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40F5" w:rsidRDefault="001040F5">
      <w:pPr>
        <w:spacing w:line="560" w:lineRule="exact"/>
        <w:jc w:val="center"/>
        <w:rPr>
          <w:rFonts w:ascii="方正小标宋简体" w:eastAsia="方正小标宋简体"/>
          <w:sz w:val="44"/>
          <w:szCs w:val="44"/>
        </w:rPr>
      </w:pPr>
    </w:p>
    <w:p w:rsidR="001040F5" w:rsidRDefault="009767CA">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连云港市生态环境局</w:t>
      </w:r>
    </w:p>
    <w:p w:rsidR="001040F5" w:rsidRDefault="009767CA">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环保示范性企事业单位评定办法（暂行）</w:t>
      </w:r>
    </w:p>
    <w:p w:rsidR="001040F5" w:rsidRDefault="001040F5">
      <w:pPr>
        <w:spacing w:line="560" w:lineRule="exact"/>
        <w:ind w:firstLineChars="200" w:firstLine="640"/>
        <w:jc w:val="left"/>
        <w:rPr>
          <w:rFonts w:ascii="仿宋_GB2312" w:eastAsia="仿宋_GB2312"/>
          <w:sz w:val="32"/>
          <w:szCs w:val="32"/>
        </w:rPr>
      </w:pPr>
    </w:p>
    <w:p w:rsidR="001040F5" w:rsidRDefault="009767CA">
      <w:pPr>
        <w:spacing w:line="560" w:lineRule="exact"/>
        <w:ind w:firstLineChars="200" w:firstLine="640"/>
        <w:jc w:val="left"/>
        <w:rPr>
          <w:rFonts w:ascii="方正小标宋简体" w:eastAsia="方正小标宋简体"/>
          <w:sz w:val="44"/>
          <w:szCs w:val="44"/>
        </w:rPr>
      </w:pPr>
      <w:r>
        <w:rPr>
          <w:rFonts w:ascii="仿宋_GB2312" w:eastAsia="仿宋_GB2312" w:hint="eastAsia"/>
          <w:sz w:val="32"/>
          <w:szCs w:val="32"/>
        </w:rPr>
        <w:t>第一条</w:t>
      </w:r>
      <w:r>
        <w:rPr>
          <w:rFonts w:ascii="仿宋_GB2312" w:eastAsia="仿宋_GB2312" w:hint="eastAsia"/>
          <w:sz w:val="32"/>
          <w:szCs w:val="32"/>
        </w:rPr>
        <w:t xml:space="preserve">  </w:t>
      </w:r>
      <w:r>
        <w:rPr>
          <w:rFonts w:ascii="仿宋_GB2312" w:eastAsia="仿宋_GB2312" w:hint="eastAsia"/>
          <w:sz w:val="32"/>
          <w:szCs w:val="32"/>
        </w:rPr>
        <w:t>为进一步推进我市环保信用体系建设，鼓励一批企事业单位在生态环境保护方面发挥正面引领作用，根据《江苏省企事业环保信用评价办法》（苏环规〔</w:t>
      </w:r>
      <w:r>
        <w:rPr>
          <w:rFonts w:ascii="仿宋_GB2312" w:eastAsia="仿宋_GB2312" w:hint="eastAsia"/>
          <w:sz w:val="32"/>
          <w:szCs w:val="32"/>
        </w:rPr>
        <w:t>2019</w:t>
      </w:r>
      <w:r>
        <w:rPr>
          <w:rFonts w:ascii="仿宋_GB2312" w:eastAsia="仿宋_GB2312" w:hint="eastAsia"/>
          <w:sz w:val="32"/>
          <w:szCs w:val="32"/>
        </w:rPr>
        <w:t>〕</w:t>
      </w:r>
      <w:r>
        <w:rPr>
          <w:rFonts w:ascii="仿宋_GB2312" w:eastAsia="仿宋_GB2312" w:hint="eastAsia"/>
          <w:sz w:val="32"/>
          <w:szCs w:val="32"/>
        </w:rPr>
        <w:t>5</w:t>
      </w:r>
      <w:r>
        <w:rPr>
          <w:rFonts w:ascii="仿宋_GB2312" w:eastAsia="仿宋_GB2312" w:hint="eastAsia"/>
          <w:sz w:val="32"/>
          <w:szCs w:val="32"/>
        </w:rPr>
        <w:t>号），结合我市实际，制定本评定办法。</w:t>
      </w:r>
    </w:p>
    <w:p w:rsidR="001040F5" w:rsidRDefault="009767CA">
      <w:pPr>
        <w:spacing w:line="560" w:lineRule="exact"/>
        <w:ind w:firstLineChars="200" w:firstLine="640"/>
        <w:rPr>
          <w:rFonts w:ascii="仿宋_GB2312" w:eastAsia="仿宋_GB2312"/>
          <w:sz w:val="32"/>
          <w:szCs w:val="32"/>
        </w:rPr>
      </w:pPr>
      <w:r>
        <w:rPr>
          <w:rFonts w:ascii="仿宋_GB2312" w:eastAsia="仿宋_GB2312" w:hint="eastAsia"/>
          <w:sz w:val="32"/>
          <w:szCs w:val="32"/>
        </w:rPr>
        <w:t>第二条</w:t>
      </w:r>
      <w:r>
        <w:rPr>
          <w:rFonts w:ascii="仿宋_GB2312" w:eastAsia="仿宋_GB2312" w:hint="eastAsia"/>
          <w:sz w:val="32"/>
          <w:szCs w:val="32"/>
        </w:rPr>
        <w:t xml:space="preserve">  </w:t>
      </w:r>
      <w:r>
        <w:rPr>
          <w:rFonts w:ascii="仿宋_GB2312" w:eastAsia="仿宋_GB2312" w:hint="eastAsia"/>
          <w:sz w:val="32"/>
          <w:szCs w:val="32"/>
        </w:rPr>
        <w:t>本办法适用于纳入我市环保信用评价工作管理范围的企事业单位。</w:t>
      </w:r>
    </w:p>
    <w:p w:rsidR="001040F5" w:rsidRDefault="009767CA">
      <w:pPr>
        <w:spacing w:line="560" w:lineRule="exact"/>
        <w:ind w:firstLineChars="200" w:firstLine="640"/>
        <w:rPr>
          <w:rFonts w:ascii="仿宋_GB2312" w:eastAsia="仿宋_GB2312"/>
          <w:sz w:val="32"/>
          <w:szCs w:val="32"/>
        </w:rPr>
      </w:pPr>
      <w:r>
        <w:rPr>
          <w:rFonts w:ascii="仿宋_GB2312" w:eastAsia="仿宋_GB2312" w:hint="eastAsia"/>
          <w:sz w:val="32"/>
          <w:szCs w:val="32"/>
        </w:rPr>
        <w:t>第三条</w:t>
      </w:r>
      <w:r>
        <w:rPr>
          <w:rFonts w:ascii="仿宋_GB2312" w:eastAsia="仿宋_GB2312" w:hint="eastAsia"/>
          <w:sz w:val="32"/>
          <w:szCs w:val="32"/>
        </w:rPr>
        <w:t xml:space="preserve">  </w:t>
      </w:r>
      <w:r>
        <w:rPr>
          <w:rFonts w:ascii="仿宋_GB2312" w:eastAsia="仿宋_GB2312" w:hint="eastAsia"/>
          <w:sz w:val="32"/>
          <w:szCs w:val="32"/>
        </w:rPr>
        <w:t>连云港市生态环境局统一指导全市环保示范性企事业单位评定工作，制定和完善评定标准，并通过江苏省企事业环保信用评价系统及连云港市生态环境局官网发布评价相关信息。</w:t>
      </w:r>
    </w:p>
    <w:p w:rsidR="001040F5" w:rsidRDefault="009767CA">
      <w:pPr>
        <w:spacing w:line="560" w:lineRule="exact"/>
        <w:ind w:firstLineChars="200" w:firstLine="640"/>
        <w:rPr>
          <w:rFonts w:ascii="仿宋_GB2312" w:eastAsia="仿宋_GB2312"/>
          <w:sz w:val="32"/>
          <w:szCs w:val="32"/>
        </w:rPr>
      </w:pPr>
      <w:r>
        <w:rPr>
          <w:rFonts w:ascii="仿宋_GB2312" w:eastAsia="仿宋_GB2312" w:hint="eastAsia"/>
          <w:sz w:val="32"/>
          <w:szCs w:val="32"/>
        </w:rPr>
        <w:t>第四条</w:t>
      </w:r>
      <w:r>
        <w:rPr>
          <w:rFonts w:ascii="仿宋_GB2312" w:eastAsia="仿宋_GB2312" w:hint="eastAsia"/>
          <w:sz w:val="32"/>
          <w:szCs w:val="32"/>
        </w:rPr>
        <w:t xml:space="preserve">  </w:t>
      </w:r>
      <w:r>
        <w:rPr>
          <w:rFonts w:ascii="仿宋_GB2312" w:eastAsia="仿宋_GB2312" w:hint="eastAsia"/>
          <w:sz w:val="32"/>
          <w:szCs w:val="32"/>
        </w:rPr>
        <w:t>环保示范性企事业单位申请必须符合以下条件：</w:t>
      </w:r>
    </w:p>
    <w:p w:rsidR="001040F5" w:rsidRDefault="009767CA">
      <w:pPr>
        <w:spacing w:line="560"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hint="eastAsia"/>
          <w:sz w:val="32"/>
          <w:szCs w:val="32"/>
        </w:rPr>
        <w:t>两</w:t>
      </w:r>
      <w:r>
        <w:rPr>
          <w:rFonts w:ascii="仿宋_GB2312" w:eastAsia="仿宋_GB2312" w:hint="eastAsia"/>
          <w:sz w:val="32"/>
          <w:szCs w:val="32"/>
        </w:rPr>
        <w:t>年内无环境违法违规失信行为；</w:t>
      </w:r>
    </w:p>
    <w:p w:rsidR="001040F5" w:rsidRDefault="009767CA">
      <w:pPr>
        <w:spacing w:line="560" w:lineRule="exact"/>
        <w:ind w:firstLineChars="200" w:firstLine="640"/>
        <w:rPr>
          <w:rFonts w:ascii="仿宋_GB2312" w:eastAsia="仿宋_GB2312"/>
          <w:sz w:val="32"/>
          <w:szCs w:val="32"/>
        </w:rPr>
      </w:pPr>
      <w:r>
        <w:rPr>
          <w:rFonts w:ascii="仿宋_GB2312" w:eastAsia="仿宋_GB2312" w:hint="eastAsia"/>
          <w:sz w:val="32"/>
          <w:szCs w:val="32"/>
        </w:rPr>
        <w:t>（二）设有独立的环境保护机构并配有专职环保人员；</w:t>
      </w:r>
    </w:p>
    <w:p w:rsidR="001040F5" w:rsidRDefault="009767CA">
      <w:pPr>
        <w:spacing w:line="560" w:lineRule="exact"/>
        <w:ind w:firstLineChars="200" w:firstLine="640"/>
        <w:rPr>
          <w:rFonts w:ascii="仿宋_GB2312" w:eastAsia="仿宋_GB2312"/>
          <w:sz w:val="32"/>
          <w:szCs w:val="32"/>
        </w:rPr>
      </w:pPr>
      <w:r>
        <w:rPr>
          <w:rFonts w:ascii="仿宋_GB2312" w:eastAsia="仿宋_GB2312" w:hint="eastAsia"/>
          <w:sz w:val="32"/>
          <w:szCs w:val="32"/>
        </w:rPr>
        <w:t>（三）环保信用评价等级为蓝色及以上；</w:t>
      </w:r>
    </w:p>
    <w:p w:rsidR="001040F5" w:rsidRDefault="009767CA">
      <w:pPr>
        <w:spacing w:line="560" w:lineRule="exact"/>
        <w:ind w:firstLineChars="200" w:firstLine="640"/>
        <w:rPr>
          <w:rFonts w:ascii="仿宋_GB2312" w:eastAsia="仿宋_GB2312"/>
          <w:sz w:val="32"/>
          <w:szCs w:val="32"/>
        </w:rPr>
      </w:pPr>
      <w:r>
        <w:rPr>
          <w:rFonts w:ascii="仿宋_GB2312" w:eastAsia="仿宋_GB2312" w:hint="eastAsia"/>
          <w:sz w:val="32"/>
          <w:szCs w:val="32"/>
        </w:rPr>
        <w:t>（四）申领排污许可证；</w:t>
      </w:r>
    </w:p>
    <w:p w:rsidR="001040F5" w:rsidRDefault="009767CA">
      <w:pPr>
        <w:spacing w:line="560" w:lineRule="exact"/>
        <w:ind w:firstLineChars="200" w:firstLine="640"/>
        <w:rPr>
          <w:rFonts w:ascii="仿宋_GB2312" w:eastAsia="仿宋_GB2312"/>
          <w:sz w:val="32"/>
          <w:szCs w:val="32"/>
        </w:rPr>
      </w:pPr>
      <w:r>
        <w:rPr>
          <w:rFonts w:ascii="仿宋_GB2312" w:eastAsia="仿宋_GB2312" w:hint="eastAsia"/>
          <w:sz w:val="32"/>
          <w:szCs w:val="32"/>
        </w:rPr>
        <w:t>（五）一年内无被查实的环境信访投诉举报；</w:t>
      </w:r>
    </w:p>
    <w:p w:rsidR="001040F5" w:rsidRDefault="009767CA">
      <w:pPr>
        <w:spacing w:line="560" w:lineRule="exact"/>
        <w:ind w:firstLineChars="200" w:firstLine="640"/>
        <w:rPr>
          <w:rFonts w:ascii="仿宋_GB2312" w:eastAsia="仿宋_GB2312"/>
          <w:sz w:val="32"/>
          <w:szCs w:val="32"/>
        </w:rPr>
      </w:pPr>
      <w:r>
        <w:rPr>
          <w:rFonts w:ascii="仿宋_GB2312" w:eastAsia="仿宋_GB2312" w:hint="eastAsia"/>
          <w:sz w:val="32"/>
          <w:szCs w:val="32"/>
        </w:rPr>
        <w:t>（六）落实地方生态环境主管部门规范性工作要求。</w:t>
      </w:r>
    </w:p>
    <w:p w:rsidR="001040F5" w:rsidRDefault="009767CA">
      <w:pPr>
        <w:spacing w:line="560" w:lineRule="exact"/>
        <w:ind w:firstLineChars="200" w:firstLine="640"/>
        <w:rPr>
          <w:rFonts w:ascii="仿宋_GB2312" w:eastAsia="仿宋_GB2312"/>
          <w:sz w:val="32"/>
          <w:szCs w:val="32"/>
        </w:rPr>
      </w:pPr>
      <w:r>
        <w:rPr>
          <w:rFonts w:ascii="仿宋_GB2312" w:eastAsia="仿宋_GB2312" w:hint="eastAsia"/>
          <w:sz w:val="32"/>
          <w:szCs w:val="32"/>
        </w:rPr>
        <w:t>第五条</w:t>
      </w:r>
      <w:r>
        <w:rPr>
          <w:rFonts w:ascii="仿宋_GB2312" w:eastAsia="仿宋_GB2312" w:hint="eastAsia"/>
          <w:sz w:val="32"/>
          <w:szCs w:val="32"/>
        </w:rPr>
        <w:t xml:space="preserve">  </w:t>
      </w:r>
      <w:r>
        <w:rPr>
          <w:rFonts w:ascii="仿宋_GB2312" w:eastAsia="仿宋_GB2312" w:hint="eastAsia"/>
          <w:sz w:val="32"/>
          <w:szCs w:val="32"/>
        </w:rPr>
        <w:t>评定工作采取记分式，符合本办法第四条的企事业</w:t>
      </w:r>
      <w:bookmarkStart w:id="0" w:name="_GoBack"/>
      <w:bookmarkEnd w:id="0"/>
      <w:r>
        <w:rPr>
          <w:rFonts w:ascii="仿宋_GB2312" w:eastAsia="仿宋_GB2312" w:hint="eastAsia"/>
          <w:sz w:val="32"/>
          <w:szCs w:val="32"/>
        </w:rPr>
        <w:lastRenderedPageBreak/>
        <w:t>单位，参照《示范性企事业单位认定记分标准》自评分达到</w:t>
      </w:r>
      <w:r>
        <w:rPr>
          <w:rFonts w:ascii="仿宋_GB2312" w:eastAsia="仿宋_GB2312" w:hint="eastAsia"/>
          <w:sz w:val="32"/>
          <w:szCs w:val="32"/>
        </w:rPr>
        <w:t>6</w:t>
      </w:r>
      <w:r>
        <w:rPr>
          <w:rFonts w:ascii="仿宋_GB2312" w:eastAsia="仿宋_GB2312" w:hint="eastAsia"/>
          <w:sz w:val="32"/>
          <w:szCs w:val="32"/>
        </w:rPr>
        <w:t>分及以上，可申报环保示范性企事业单位评定。</w:t>
      </w:r>
    </w:p>
    <w:p w:rsidR="001040F5" w:rsidRDefault="009767CA">
      <w:pPr>
        <w:spacing w:line="560" w:lineRule="exact"/>
        <w:ind w:firstLineChars="200" w:firstLine="640"/>
        <w:rPr>
          <w:rFonts w:ascii="仿宋_GB2312" w:eastAsia="仿宋_GB2312"/>
          <w:sz w:val="32"/>
          <w:szCs w:val="32"/>
        </w:rPr>
      </w:pPr>
      <w:r>
        <w:rPr>
          <w:rFonts w:ascii="仿宋_GB2312" w:eastAsia="仿宋_GB2312" w:hint="eastAsia"/>
          <w:sz w:val="32"/>
          <w:szCs w:val="32"/>
        </w:rPr>
        <w:t>第六条</w:t>
      </w:r>
      <w:r>
        <w:rPr>
          <w:rFonts w:ascii="仿宋_GB2312" w:eastAsia="仿宋_GB2312" w:hint="eastAsia"/>
          <w:sz w:val="32"/>
          <w:szCs w:val="32"/>
        </w:rPr>
        <w:t xml:space="preserve">  </w:t>
      </w:r>
      <w:r>
        <w:rPr>
          <w:rFonts w:ascii="仿宋_GB2312" w:eastAsia="仿宋_GB2312" w:hint="eastAsia"/>
          <w:sz w:val="32"/>
          <w:szCs w:val="32"/>
        </w:rPr>
        <w:t>连云港市生态环境局每年组织</w:t>
      </w:r>
      <w:r>
        <w:rPr>
          <w:rFonts w:ascii="仿宋_GB2312" w:eastAsia="仿宋_GB2312" w:hint="eastAsia"/>
          <w:sz w:val="32"/>
          <w:szCs w:val="32"/>
        </w:rPr>
        <w:t>2</w:t>
      </w:r>
      <w:r>
        <w:rPr>
          <w:rFonts w:ascii="仿宋_GB2312" w:eastAsia="仿宋_GB2312" w:hint="eastAsia"/>
          <w:sz w:val="32"/>
          <w:szCs w:val="32"/>
        </w:rPr>
        <w:t>次环保示范企事业单位评定工作，时间为每</w:t>
      </w:r>
      <w:r>
        <w:rPr>
          <w:rFonts w:ascii="仿宋_GB2312" w:eastAsia="仿宋_GB2312" w:hint="eastAsia"/>
          <w:sz w:val="32"/>
          <w:szCs w:val="32"/>
        </w:rPr>
        <w:t>年的</w:t>
      </w:r>
      <w:r>
        <w:rPr>
          <w:rFonts w:ascii="仿宋_GB2312" w:eastAsia="仿宋_GB2312" w:hint="eastAsia"/>
          <w:sz w:val="32"/>
          <w:szCs w:val="32"/>
        </w:rPr>
        <w:t>6</w:t>
      </w:r>
      <w:r>
        <w:rPr>
          <w:rFonts w:ascii="仿宋_GB2312" w:eastAsia="仿宋_GB2312" w:hint="eastAsia"/>
          <w:sz w:val="32"/>
          <w:szCs w:val="32"/>
        </w:rPr>
        <w:t>月、</w:t>
      </w:r>
      <w:r>
        <w:rPr>
          <w:rFonts w:ascii="仿宋_GB2312" w:eastAsia="仿宋_GB2312" w:hint="eastAsia"/>
          <w:sz w:val="32"/>
          <w:szCs w:val="32"/>
        </w:rPr>
        <w:t>12</w:t>
      </w:r>
      <w:r>
        <w:rPr>
          <w:rFonts w:ascii="仿宋_GB2312" w:eastAsia="仿宋_GB2312" w:hint="eastAsia"/>
          <w:sz w:val="32"/>
          <w:szCs w:val="32"/>
        </w:rPr>
        <w:t>月，具体程序如下：</w:t>
      </w:r>
    </w:p>
    <w:p w:rsidR="001040F5" w:rsidRDefault="009767CA">
      <w:pPr>
        <w:spacing w:line="560" w:lineRule="exact"/>
        <w:ind w:firstLineChars="200" w:firstLine="640"/>
        <w:rPr>
          <w:rFonts w:ascii="仿宋_GB2312" w:eastAsia="仿宋_GB2312"/>
          <w:sz w:val="32"/>
          <w:szCs w:val="32"/>
        </w:rPr>
      </w:pPr>
      <w:r>
        <w:rPr>
          <w:rFonts w:ascii="仿宋_GB2312" w:eastAsia="仿宋_GB2312" w:hint="eastAsia"/>
          <w:sz w:val="32"/>
          <w:szCs w:val="32"/>
        </w:rPr>
        <w:t>（一）连云港市生态环境局通过局官网发布评定工作申报通知，企事业单位对照本办法申请要求，将申报材料报所在县区生态环境部门。县区生态环境部门对上报材料进行初审，符合条件的报连云港市生态环境局法规标准与科技处；</w:t>
      </w:r>
    </w:p>
    <w:p w:rsidR="001040F5" w:rsidRDefault="009767CA">
      <w:pPr>
        <w:spacing w:line="560" w:lineRule="exact"/>
        <w:ind w:firstLineChars="200" w:firstLine="640"/>
        <w:rPr>
          <w:rFonts w:ascii="仿宋_GB2312" w:eastAsia="仿宋_GB2312"/>
          <w:sz w:val="32"/>
          <w:szCs w:val="32"/>
        </w:rPr>
      </w:pPr>
      <w:r>
        <w:rPr>
          <w:rFonts w:ascii="仿宋_GB2312" w:eastAsia="仿宋_GB2312" w:hint="eastAsia"/>
          <w:sz w:val="32"/>
          <w:szCs w:val="32"/>
        </w:rPr>
        <w:t>（二）连云港市生态环境局法规标准与科技处组织召开联审会议，根据《示范性企事业单位认定记分标准》</w:t>
      </w:r>
      <w:r>
        <w:rPr>
          <w:rFonts w:ascii="仿宋_GB2312" w:eastAsia="仿宋_GB2312" w:hint="eastAsia"/>
          <w:sz w:val="32"/>
          <w:szCs w:val="32"/>
        </w:rPr>
        <w:t>，</w:t>
      </w:r>
      <w:r>
        <w:rPr>
          <w:rFonts w:ascii="仿宋_GB2312" w:eastAsia="仿宋_GB2312" w:hint="eastAsia"/>
          <w:sz w:val="32"/>
          <w:szCs w:val="32"/>
        </w:rPr>
        <w:t>对报送的材料进行打分，根据最终得分情况，拟定环保示范性企事业单位名单，报局</w:t>
      </w:r>
      <w:r>
        <w:rPr>
          <w:rFonts w:ascii="仿宋_GB2312" w:eastAsia="仿宋_GB2312" w:hint="eastAsia"/>
          <w:sz w:val="32"/>
          <w:szCs w:val="32"/>
        </w:rPr>
        <w:t>领导集体</w:t>
      </w:r>
      <w:r>
        <w:rPr>
          <w:rFonts w:ascii="仿宋_GB2312" w:eastAsia="仿宋_GB2312" w:hint="eastAsia"/>
          <w:sz w:val="32"/>
          <w:szCs w:val="32"/>
        </w:rPr>
        <w:t>审议；</w:t>
      </w:r>
    </w:p>
    <w:p w:rsidR="001040F5" w:rsidRDefault="009767CA">
      <w:pPr>
        <w:spacing w:line="560" w:lineRule="exact"/>
        <w:ind w:firstLineChars="200" w:firstLine="640"/>
        <w:rPr>
          <w:rFonts w:ascii="仿宋_GB2312" w:eastAsia="仿宋_GB2312"/>
          <w:sz w:val="32"/>
          <w:szCs w:val="32"/>
        </w:rPr>
      </w:pPr>
      <w:r>
        <w:rPr>
          <w:rFonts w:ascii="仿宋_GB2312" w:eastAsia="仿宋_GB2312" w:hint="eastAsia"/>
          <w:sz w:val="32"/>
          <w:szCs w:val="32"/>
        </w:rPr>
        <w:t>（三）对审议通过的企事业单位</w:t>
      </w:r>
      <w:r>
        <w:rPr>
          <w:rFonts w:ascii="仿宋_GB2312" w:eastAsia="仿宋_GB2312" w:hint="eastAsia"/>
          <w:sz w:val="32"/>
          <w:szCs w:val="32"/>
        </w:rPr>
        <w:t>名单</w:t>
      </w:r>
      <w:r>
        <w:rPr>
          <w:rFonts w:ascii="仿宋_GB2312" w:eastAsia="仿宋_GB2312" w:hint="eastAsia"/>
          <w:sz w:val="32"/>
          <w:szCs w:val="32"/>
        </w:rPr>
        <w:t>，通过江苏省企事业环保信用评价系统、连云港市生态环境局</w:t>
      </w:r>
      <w:r>
        <w:rPr>
          <w:rFonts w:ascii="仿宋_GB2312" w:eastAsia="仿宋_GB2312" w:hint="eastAsia"/>
          <w:sz w:val="32"/>
          <w:szCs w:val="32"/>
        </w:rPr>
        <w:t>官网进行公示，公示期为</w:t>
      </w:r>
      <w:r>
        <w:rPr>
          <w:rFonts w:ascii="仿宋_GB2312" w:eastAsia="仿宋_GB2312" w:hint="eastAsia"/>
          <w:sz w:val="32"/>
          <w:szCs w:val="32"/>
        </w:rPr>
        <w:t>5</w:t>
      </w:r>
      <w:r>
        <w:rPr>
          <w:rFonts w:ascii="仿宋_GB2312" w:eastAsia="仿宋_GB2312" w:hint="eastAsia"/>
          <w:sz w:val="32"/>
          <w:szCs w:val="32"/>
        </w:rPr>
        <w:t>个工作日。公示期满无异议的，评定为连云港市环保示范性企事业单位；有异议的，由连云港市生态环境局复核后作出决定。</w:t>
      </w:r>
    </w:p>
    <w:p w:rsidR="001040F5" w:rsidRDefault="009767CA">
      <w:pPr>
        <w:spacing w:line="560" w:lineRule="exact"/>
        <w:ind w:firstLineChars="200" w:firstLine="640"/>
        <w:rPr>
          <w:rFonts w:ascii="仿宋_GB2312" w:eastAsia="仿宋_GB2312"/>
          <w:sz w:val="32"/>
          <w:szCs w:val="32"/>
        </w:rPr>
      </w:pPr>
      <w:r>
        <w:rPr>
          <w:rFonts w:ascii="仿宋_GB2312" w:eastAsia="仿宋_GB2312" w:hint="eastAsia"/>
          <w:sz w:val="32"/>
          <w:szCs w:val="32"/>
        </w:rPr>
        <w:t>第七条</w:t>
      </w:r>
      <w:r>
        <w:rPr>
          <w:rFonts w:ascii="仿宋_GB2312" w:eastAsia="仿宋_GB2312" w:hint="eastAsia"/>
          <w:sz w:val="32"/>
          <w:szCs w:val="32"/>
        </w:rPr>
        <w:t xml:space="preserve">  </w:t>
      </w:r>
      <w:r>
        <w:rPr>
          <w:rFonts w:ascii="仿宋_GB2312" w:eastAsia="仿宋_GB2312" w:hint="eastAsia"/>
          <w:sz w:val="32"/>
          <w:szCs w:val="32"/>
        </w:rPr>
        <w:t>环保示范性企事业单位称号有效期为</w:t>
      </w:r>
      <w:r>
        <w:rPr>
          <w:rFonts w:ascii="仿宋_GB2312" w:eastAsia="仿宋_GB2312" w:hint="eastAsia"/>
          <w:sz w:val="32"/>
          <w:szCs w:val="32"/>
        </w:rPr>
        <w:t>2</w:t>
      </w:r>
      <w:r>
        <w:rPr>
          <w:rFonts w:ascii="仿宋_GB2312" w:eastAsia="仿宋_GB2312" w:hint="eastAsia"/>
          <w:sz w:val="32"/>
          <w:szCs w:val="32"/>
        </w:rPr>
        <w:t>年。</w:t>
      </w:r>
    </w:p>
    <w:p w:rsidR="001040F5" w:rsidRDefault="009767CA">
      <w:pPr>
        <w:spacing w:line="560" w:lineRule="exact"/>
        <w:ind w:firstLineChars="200" w:firstLine="640"/>
        <w:rPr>
          <w:rFonts w:ascii="仿宋_GB2312" w:eastAsia="仿宋_GB2312"/>
          <w:sz w:val="32"/>
          <w:szCs w:val="32"/>
        </w:rPr>
      </w:pPr>
      <w:r>
        <w:rPr>
          <w:rFonts w:ascii="仿宋_GB2312" w:eastAsia="仿宋_GB2312" w:hint="eastAsia"/>
          <w:sz w:val="32"/>
          <w:szCs w:val="32"/>
        </w:rPr>
        <w:t>第八条</w:t>
      </w:r>
      <w:r>
        <w:rPr>
          <w:rFonts w:ascii="仿宋_GB2312" w:eastAsia="仿宋_GB2312" w:hint="eastAsia"/>
          <w:sz w:val="32"/>
          <w:szCs w:val="32"/>
        </w:rPr>
        <w:t xml:space="preserve">  </w:t>
      </w:r>
      <w:r>
        <w:rPr>
          <w:rFonts w:ascii="仿宋_GB2312" w:eastAsia="仿宋_GB2312" w:hint="eastAsia"/>
          <w:sz w:val="32"/>
          <w:szCs w:val="32"/>
        </w:rPr>
        <w:t>对法定代表人（主要负责人）作出环保信用承诺的环保示范性企事业单位，给予以下奖励政策：</w:t>
      </w:r>
    </w:p>
    <w:p w:rsidR="001040F5" w:rsidRPr="005B417F" w:rsidRDefault="009767CA">
      <w:pPr>
        <w:spacing w:line="560" w:lineRule="exact"/>
        <w:ind w:firstLineChars="200" w:firstLine="640"/>
        <w:rPr>
          <w:rFonts w:ascii="仿宋_GB2312" w:eastAsia="仿宋_GB2312"/>
          <w:sz w:val="32"/>
          <w:szCs w:val="32"/>
        </w:rPr>
      </w:pPr>
      <w:r w:rsidRPr="005B417F">
        <w:rPr>
          <w:rFonts w:ascii="仿宋_GB2312" w:eastAsia="仿宋_GB2312" w:hint="eastAsia"/>
          <w:sz w:val="32"/>
          <w:szCs w:val="32"/>
        </w:rPr>
        <w:t>（一）降低随机抽查频次，除“双随机”、信访举报投诉及市级以上相关部门组织的专项或联合检查外，不再进行执法检查；</w:t>
      </w:r>
    </w:p>
    <w:p w:rsidR="001040F5" w:rsidRPr="005B417F" w:rsidRDefault="009767CA">
      <w:pPr>
        <w:spacing w:line="560" w:lineRule="exact"/>
        <w:ind w:firstLineChars="200" w:firstLine="640"/>
        <w:rPr>
          <w:rFonts w:ascii="仿宋_GB2312" w:eastAsia="仿宋_GB2312"/>
          <w:sz w:val="32"/>
          <w:szCs w:val="32"/>
        </w:rPr>
      </w:pPr>
      <w:r w:rsidRPr="005B417F">
        <w:rPr>
          <w:rFonts w:ascii="仿宋_GB2312" w:eastAsia="仿宋_GB2312" w:hint="eastAsia"/>
          <w:sz w:val="32"/>
          <w:szCs w:val="32"/>
        </w:rPr>
        <w:t>（二）</w:t>
      </w:r>
      <w:r w:rsidRPr="005B417F">
        <w:rPr>
          <w:rFonts w:ascii="仿宋_GB2312" w:eastAsia="仿宋_GB2312" w:hint="eastAsia"/>
          <w:sz w:val="32"/>
          <w:szCs w:val="32"/>
        </w:rPr>
        <w:t>合理简化审批程序；</w:t>
      </w:r>
    </w:p>
    <w:p w:rsidR="001040F5" w:rsidRPr="005B417F" w:rsidRDefault="009767CA">
      <w:pPr>
        <w:spacing w:line="560" w:lineRule="exact"/>
        <w:ind w:firstLineChars="200" w:firstLine="640"/>
        <w:rPr>
          <w:rFonts w:ascii="仿宋_GB2312" w:eastAsia="仿宋_GB2312"/>
          <w:sz w:val="32"/>
          <w:szCs w:val="32"/>
        </w:rPr>
      </w:pPr>
      <w:r w:rsidRPr="005B417F">
        <w:rPr>
          <w:rFonts w:ascii="仿宋_GB2312" w:eastAsia="仿宋_GB2312" w:hint="eastAsia"/>
          <w:sz w:val="32"/>
          <w:szCs w:val="32"/>
        </w:rPr>
        <w:lastRenderedPageBreak/>
        <w:t>（三）</w:t>
      </w:r>
      <w:r w:rsidRPr="005B417F">
        <w:rPr>
          <w:rFonts w:ascii="仿宋_GB2312" w:eastAsia="仿宋_GB2312" w:hint="eastAsia"/>
          <w:sz w:val="32"/>
          <w:szCs w:val="32"/>
        </w:rPr>
        <w:t>发生轻微</w:t>
      </w:r>
      <w:r w:rsidRPr="005B417F">
        <w:rPr>
          <w:rFonts w:ascii="仿宋_GB2312" w:eastAsia="仿宋_GB2312" w:hint="eastAsia"/>
          <w:sz w:val="32"/>
          <w:szCs w:val="32"/>
        </w:rPr>
        <w:t>环境</w:t>
      </w:r>
      <w:r w:rsidRPr="005B417F">
        <w:rPr>
          <w:rFonts w:ascii="仿宋_GB2312" w:eastAsia="仿宋_GB2312" w:hint="eastAsia"/>
          <w:sz w:val="32"/>
          <w:szCs w:val="32"/>
        </w:rPr>
        <w:t>违法行为的，</w:t>
      </w:r>
      <w:r w:rsidRPr="005B417F">
        <w:rPr>
          <w:rFonts w:ascii="仿宋_GB2312" w:eastAsia="仿宋_GB2312" w:hint="eastAsia"/>
          <w:sz w:val="32"/>
          <w:szCs w:val="32"/>
        </w:rPr>
        <w:t>首次</w:t>
      </w:r>
      <w:r w:rsidRPr="005B417F">
        <w:rPr>
          <w:rFonts w:ascii="仿宋_GB2312" w:eastAsia="仿宋_GB2312" w:hint="eastAsia"/>
          <w:sz w:val="32"/>
          <w:szCs w:val="32"/>
        </w:rPr>
        <w:t>免予处罚</w:t>
      </w:r>
      <w:r w:rsidRPr="005B417F">
        <w:rPr>
          <w:rFonts w:ascii="仿宋_GB2312" w:eastAsia="仿宋_GB2312" w:hint="eastAsia"/>
          <w:sz w:val="32"/>
          <w:szCs w:val="32"/>
        </w:rPr>
        <w:t>。</w:t>
      </w:r>
    </w:p>
    <w:p w:rsidR="001040F5" w:rsidRPr="005B417F" w:rsidRDefault="009767CA">
      <w:pPr>
        <w:spacing w:line="560" w:lineRule="exact"/>
        <w:ind w:firstLineChars="200" w:firstLine="640"/>
        <w:rPr>
          <w:rFonts w:ascii="仿宋_GB2312" w:eastAsia="仿宋_GB2312"/>
          <w:sz w:val="32"/>
          <w:szCs w:val="32"/>
        </w:rPr>
      </w:pPr>
      <w:r w:rsidRPr="005B417F">
        <w:rPr>
          <w:rFonts w:ascii="仿宋_GB2312" w:eastAsia="仿宋_GB2312" w:hint="eastAsia"/>
          <w:sz w:val="32"/>
          <w:szCs w:val="32"/>
        </w:rPr>
        <w:t>第九条</w:t>
      </w:r>
      <w:r w:rsidRPr="005B417F">
        <w:rPr>
          <w:rFonts w:ascii="仿宋_GB2312" w:eastAsia="仿宋_GB2312" w:hint="eastAsia"/>
          <w:sz w:val="32"/>
          <w:szCs w:val="32"/>
        </w:rPr>
        <w:t xml:space="preserve">  </w:t>
      </w:r>
      <w:r w:rsidRPr="005B417F">
        <w:rPr>
          <w:rFonts w:ascii="仿宋_GB2312" w:eastAsia="仿宋_GB2312" w:hint="eastAsia"/>
          <w:sz w:val="32"/>
          <w:szCs w:val="32"/>
        </w:rPr>
        <w:t>有下列情形的，取消环保示范性企事业单</w:t>
      </w:r>
      <w:r w:rsidRPr="005B417F">
        <w:rPr>
          <w:rFonts w:ascii="仿宋_GB2312" w:eastAsia="仿宋_GB2312" w:hint="eastAsia"/>
          <w:sz w:val="32"/>
          <w:szCs w:val="32"/>
        </w:rPr>
        <w:t>位称号：</w:t>
      </w:r>
    </w:p>
    <w:p w:rsidR="001040F5" w:rsidRPr="005B417F" w:rsidRDefault="009767CA">
      <w:pPr>
        <w:spacing w:line="560" w:lineRule="exact"/>
        <w:ind w:firstLineChars="200" w:firstLine="640"/>
        <w:rPr>
          <w:rFonts w:ascii="仿宋_GB2312" w:eastAsia="仿宋_GB2312"/>
          <w:sz w:val="32"/>
          <w:szCs w:val="32"/>
        </w:rPr>
      </w:pPr>
      <w:r w:rsidRPr="005B417F">
        <w:rPr>
          <w:rFonts w:ascii="仿宋_GB2312" w:eastAsia="仿宋_GB2312" w:hint="eastAsia"/>
          <w:sz w:val="32"/>
          <w:szCs w:val="32"/>
        </w:rPr>
        <w:t>（一）</w:t>
      </w:r>
      <w:r w:rsidRPr="005B417F">
        <w:rPr>
          <w:rFonts w:ascii="仿宋_GB2312" w:eastAsia="仿宋_GB2312" w:hint="eastAsia"/>
          <w:sz w:val="32"/>
          <w:szCs w:val="32"/>
        </w:rPr>
        <w:t>有效期内</w:t>
      </w:r>
      <w:r w:rsidRPr="005B417F">
        <w:rPr>
          <w:rFonts w:ascii="仿宋_GB2312" w:eastAsia="仿宋_GB2312" w:hint="eastAsia"/>
          <w:sz w:val="32"/>
          <w:szCs w:val="32"/>
        </w:rPr>
        <w:t>发生环境违法违规行为</w:t>
      </w:r>
      <w:r w:rsidRPr="005B417F">
        <w:rPr>
          <w:rFonts w:ascii="仿宋_GB2312" w:eastAsia="仿宋_GB2312" w:hint="eastAsia"/>
          <w:sz w:val="32"/>
          <w:szCs w:val="32"/>
        </w:rPr>
        <w:t>，被生态环境部门予以处罚</w:t>
      </w:r>
      <w:r w:rsidRPr="005B417F">
        <w:rPr>
          <w:rFonts w:ascii="仿宋_GB2312" w:eastAsia="仿宋_GB2312" w:hint="eastAsia"/>
          <w:sz w:val="32"/>
          <w:szCs w:val="32"/>
        </w:rPr>
        <w:t>的；</w:t>
      </w:r>
    </w:p>
    <w:p w:rsidR="001040F5" w:rsidRDefault="009767CA">
      <w:pPr>
        <w:spacing w:line="560" w:lineRule="exact"/>
        <w:ind w:firstLineChars="200" w:firstLine="640"/>
        <w:rPr>
          <w:rFonts w:ascii="仿宋_GB2312" w:eastAsia="仿宋_GB2312"/>
          <w:sz w:val="32"/>
          <w:szCs w:val="32"/>
        </w:rPr>
      </w:pPr>
      <w:r>
        <w:rPr>
          <w:rFonts w:ascii="仿宋_GB2312" w:eastAsia="仿宋_GB2312" w:hint="eastAsia"/>
          <w:sz w:val="32"/>
          <w:szCs w:val="32"/>
        </w:rPr>
        <w:t>（二）提供虚假申报材料的</w:t>
      </w:r>
      <w:r>
        <w:rPr>
          <w:rFonts w:ascii="仿宋_GB2312" w:eastAsia="仿宋_GB2312" w:hint="eastAsia"/>
          <w:sz w:val="32"/>
          <w:szCs w:val="32"/>
        </w:rPr>
        <w:t>；</w:t>
      </w:r>
    </w:p>
    <w:p w:rsidR="001040F5" w:rsidRDefault="009767CA">
      <w:pPr>
        <w:spacing w:line="560" w:lineRule="exact"/>
        <w:ind w:firstLineChars="200" w:firstLine="640"/>
        <w:rPr>
          <w:rFonts w:ascii="仿宋_GB2312" w:eastAsia="仿宋_GB2312"/>
          <w:sz w:val="32"/>
          <w:szCs w:val="32"/>
        </w:rPr>
      </w:pPr>
      <w:r>
        <w:rPr>
          <w:rFonts w:ascii="仿宋_GB2312" w:eastAsia="仿宋_GB2312" w:hint="eastAsia"/>
          <w:sz w:val="32"/>
          <w:szCs w:val="32"/>
        </w:rPr>
        <w:t>（三）因把关不严或工作人员徇私舞弊，实际不符合评定要求的。</w:t>
      </w:r>
    </w:p>
    <w:p w:rsidR="001040F5" w:rsidRDefault="009767CA">
      <w:pPr>
        <w:spacing w:line="560" w:lineRule="exact"/>
        <w:ind w:firstLineChars="200" w:firstLine="640"/>
        <w:rPr>
          <w:rFonts w:ascii="仿宋_GB2312" w:eastAsia="仿宋_GB2312"/>
          <w:sz w:val="32"/>
          <w:szCs w:val="32"/>
        </w:rPr>
      </w:pPr>
      <w:r>
        <w:rPr>
          <w:rFonts w:ascii="仿宋_GB2312" w:eastAsia="仿宋_GB2312" w:hint="eastAsia"/>
          <w:sz w:val="32"/>
          <w:szCs w:val="32"/>
        </w:rPr>
        <w:t>企事业单位存在弄虚作假行为的，</w:t>
      </w:r>
      <w:r>
        <w:rPr>
          <w:rFonts w:ascii="仿宋_GB2312" w:eastAsia="仿宋_GB2312" w:hint="eastAsia"/>
          <w:sz w:val="32"/>
          <w:szCs w:val="32"/>
        </w:rPr>
        <w:t>2</w:t>
      </w:r>
      <w:r>
        <w:rPr>
          <w:rFonts w:ascii="仿宋_GB2312" w:eastAsia="仿宋_GB2312" w:hint="eastAsia"/>
          <w:sz w:val="32"/>
          <w:szCs w:val="32"/>
        </w:rPr>
        <w:t>年内不得申报环保示范性企事业单位。</w:t>
      </w:r>
    </w:p>
    <w:p w:rsidR="001040F5" w:rsidRDefault="009767CA">
      <w:pPr>
        <w:spacing w:line="560" w:lineRule="exact"/>
        <w:ind w:firstLineChars="200" w:firstLine="640"/>
        <w:rPr>
          <w:rFonts w:ascii="仿宋_GB2312" w:eastAsia="仿宋_GB2312"/>
          <w:sz w:val="32"/>
          <w:szCs w:val="32"/>
        </w:rPr>
      </w:pPr>
      <w:r>
        <w:rPr>
          <w:rFonts w:ascii="仿宋_GB2312" w:eastAsia="仿宋_GB2312" w:hint="eastAsia"/>
          <w:sz w:val="32"/>
          <w:szCs w:val="32"/>
        </w:rPr>
        <w:t>第十条</w:t>
      </w:r>
      <w:r>
        <w:rPr>
          <w:rFonts w:ascii="仿宋_GB2312" w:eastAsia="仿宋_GB2312" w:hint="eastAsia"/>
          <w:sz w:val="32"/>
          <w:szCs w:val="32"/>
        </w:rPr>
        <w:t xml:space="preserve">  </w:t>
      </w:r>
      <w:r>
        <w:rPr>
          <w:rFonts w:ascii="仿宋_GB2312" w:eastAsia="仿宋_GB2312" w:hint="eastAsia"/>
          <w:sz w:val="32"/>
          <w:szCs w:val="32"/>
        </w:rPr>
        <w:t>本办法由连云港市生态环境局负责解释。</w:t>
      </w:r>
    </w:p>
    <w:p w:rsidR="001040F5" w:rsidRDefault="009767CA">
      <w:pPr>
        <w:spacing w:line="560" w:lineRule="exact"/>
        <w:ind w:firstLineChars="200" w:firstLine="640"/>
        <w:rPr>
          <w:rFonts w:ascii="仿宋_GB2312" w:eastAsia="仿宋_GB2312"/>
          <w:sz w:val="32"/>
          <w:szCs w:val="32"/>
        </w:rPr>
      </w:pPr>
      <w:r>
        <w:rPr>
          <w:rFonts w:ascii="仿宋_GB2312" w:eastAsia="仿宋_GB2312" w:hint="eastAsia"/>
          <w:sz w:val="32"/>
          <w:szCs w:val="32"/>
        </w:rPr>
        <w:t>第十一条本办法自</w:t>
      </w:r>
      <w:r>
        <w:rPr>
          <w:rFonts w:ascii="仿宋_GB2312" w:eastAsia="仿宋_GB2312" w:hint="eastAsia"/>
          <w:sz w:val="32"/>
          <w:szCs w:val="32"/>
        </w:rPr>
        <w:t>印发之日起施行。</w:t>
      </w:r>
    </w:p>
    <w:p w:rsidR="001040F5" w:rsidRDefault="001040F5">
      <w:pPr>
        <w:spacing w:line="560" w:lineRule="exact"/>
        <w:ind w:firstLineChars="200" w:firstLine="640"/>
        <w:rPr>
          <w:rFonts w:ascii="仿宋_GB2312" w:eastAsia="仿宋_GB2312"/>
          <w:sz w:val="32"/>
          <w:szCs w:val="32"/>
        </w:rPr>
      </w:pPr>
    </w:p>
    <w:p w:rsidR="001040F5" w:rsidRDefault="009767CA">
      <w:pPr>
        <w:spacing w:line="560" w:lineRule="exact"/>
        <w:ind w:firstLineChars="200" w:firstLine="640"/>
        <w:rPr>
          <w:rFonts w:ascii="仿宋_GB2312" w:eastAsia="仿宋_GB2312"/>
          <w:sz w:val="32"/>
          <w:szCs w:val="32"/>
        </w:rPr>
      </w:pPr>
      <w:r>
        <w:rPr>
          <w:rFonts w:ascii="仿宋_GB2312" w:eastAsia="仿宋_GB2312" w:hint="eastAsia"/>
          <w:sz w:val="32"/>
          <w:szCs w:val="32"/>
        </w:rPr>
        <w:t>附件：</w:t>
      </w:r>
      <w:r>
        <w:rPr>
          <w:rFonts w:ascii="仿宋_GB2312" w:eastAsia="仿宋_GB2312" w:hint="eastAsia"/>
          <w:sz w:val="32"/>
          <w:szCs w:val="32"/>
        </w:rPr>
        <w:t>1</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示范性企事业单位认定记分标准</w:t>
      </w:r>
      <w:r>
        <w:rPr>
          <w:rFonts w:ascii="仿宋_GB2312" w:eastAsia="仿宋_GB2312" w:hint="eastAsia"/>
          <w:sz w:val="32"/>
          <w:szCs w:val="32"/>
        </w:rPr>
        <w:t>》</w:t>
      </w:r>
    </w:p>
    <w:p w:rsidR="001040F5" w:rsidRDefault="009767CA">
      <w:pPr>
        <w:spacing w:line="560" w:lineRule="exact"/>
        <w:ind w:firstLineChars="200" w:firstLine="640"/>
        <w:rPr>
          <w:rFonts w:ascii="仿宋_GB2312" w:eastAsia="仿宋_GB2312"/>
          <w:sz w:val="32"/>
          <w:szCs w:val="32"/>
        </w:rPr>
      </w:pPr>
      <w:r>
        <w:rPr>
          <w:rFonts w:ascii="仿宋_GB2312" w:eastAsia="仿宋_GB2312" w:hint="eastAsia"/>
          <w:sz w:val="32"/>
          <w:szCs w:val="32"/>
        </w:rPr>
        <w:t xml:space="preserve">      2</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示范性企事业单位申报表</w:t>
      </w:r>
      <w:r>
        <w:rPr>
          <w:rFonts w:ascii="仿宋_GB2312" w:eastAsia="仿宋_GB2312" w:hint="eastAsia"/>
          <w:sz w:val="32"/>
          <w:szCs w:val="32"/>
        </w:rPr>
        <w:t>》</w:t>
      </w:r>
    </w:p>
    <w:p w:rsidR="001040F5" w:rsidRDefault="001040F5">
      <w:pPr>
        <w:spacing w:line="560" w:lineRule="exact"/>
        <w:ind w:firstLineChars="200" w:firstLine="640"/>
        <w:rPr>
          <w:rFonts w:ascii="仿宋_GB2312" w:eastAsia="仿宋_GB2312"/>
          <w:sz w:val="32"/>
          <w:szCs w:val="32"/>
        </w:rPr>
      </w:pPr>
    </w:p>
    <w:p w:rsidR="001040F5" w:rsidRDefault="001040F5">
      <w:pPr>
        <w:spacing w:line="560" w:lineRule="exact"/>
        <w:ind w:firstLineChars="200" w:firstLine="640"/>
        <w:rPr>
          <w:rFonts w:ascii="仿宋_GB2312" w:eastAsia="仿宋_GB2312"/>
          <w:sz w:val="32"/>
          <w:szCs w:val="32"/>
        </w:rPr>
      </w:pPr>
    </w:p>
    <w:p w:rsidR="001040F5" w:rsidRDefault="009767CA">
      <w:pPr>
        <w:spacing w:line="560" w:lineRule="exact"/>
        <w:ind w:firstLineChars="1500" w:firstLine="4800"/>
        <w:rPr>
          <w:rFonts w:ascii="仿宋_GB2312" w:eastAsia="仿宋_GB2312"/>
          <w:sz w:val="32"/>
          <w:szCs w:val="32"/>
        </w:rPr>
      </w:pPr>
      <w:r>
        <w:rPr>
          <w:rFonts w:ascii="仿宋_GB2312" w:eastAsia="仿宋_GB2312" w:hint="eastAsia"/>
          <w:sz w:val="32"/>
          <w:szCs w:val="32"/>
        </w:rPr>
        <w:t>连云港市生态环境局</w:t>
      </w:r>
    </w:p>
    <w:p w:rsidR="001040F5" w:rsidRDefault="009767CA">
      <w:pPr>
        <w:spacing w:line="560" w:lineRule="exact"/>
        <w:ind w:firstLineChars="1600" w:firstLine="5120"/>
        <w:rPr>
          <w:rFonts w:ascii="仿宋_GB2312" w:eastAsia="仿宋_GB2312"/>
          <w:sz w:val="32"/>
          <w:szCs w:val="32"/>
        </w:rPr>
      </w:pPr>
      <w:r>
        <w:rPr>
          <w:rFonts w:ascii="仿宋_GB2312" w:eastAsia="仿宋_GB2312" w:hint="eastAsia"/>
          <w:sz w:val="32"/>
          <w:szCs w:val="32"/>
        </w:rPr>
        <w:t>2020</w:t>
      </w:r>
      <w:r>
        <w:rPr>
          <w:rFonts w:ascii="仿宋_GB2312" w:eastAsia="仿宋_GB2312" w:hint="eastAsia"/>
          <w:sz w:val="32"/>
          <w:szCs w:val="32"/>
        </w:rPr>
        <w:t>年</w:t>
      </w:r>
      <w:r>
        <w:rPr>
          <w:rFonts w:ascii="仿宋_GB2312" w:eastAsia="仿宋_GB2312" w:hint="eastAsia"/>
          <w:sz w:val="32"/>
          <w:szCs w:val="32"/>
        </w:rPr>
        <w:t>6</w:t>
      </w:r>
      <w:r>
        <w:rPr>
          <w:rFonts w:ascii="仿宋_GB2312" w:eastAsia="仿宋_GB2312" w:hint="eastAsia"/>
          <w:sz w:val="32"/>
          <w:szCs w:val="32"/>
        </w:rPr>
        <w:t>月</w:t>
      </w:r>
      <w:r>
        <w:rPr>
          <w:rFonts w:ascii="仿宋_GB2312" w:eastAsia="仿宋_GB2312" w:hint="eastAsia"/>
          <w:sz w:val="32"/>
          <w:szCs w:val="32"/>
        </w:rPr>
        <w:t>15</w:t>
      </w:r>
      <w:r>
        <w:rPr>
          <w:rFonts w:ascii="仿宋_GB2312" w:eastAsia="仿宋_GB2312" w:hint="eastAsia"/>
          <w:sz w:val="32"/>
          <w:szCs w:val="32"/>
        </w:rPr>
        <w:t>日</w:t>
      </w:r>
    </w:p>
    <w:p w:rsidR="001040F5" w:rsidRDefault="009767CA">
      <w:pPr>
        <w:widowControl/>
        <w:spacing w:line="560" w:lineRule="exact"/>
        <w:jc w:val="center"/>
        <w:rPr>
          <w:rFonts w:ascii="仿宋_GB2312" w:eastAsia="仿宋_GB2312"/>
          <w:sz w:val="32"/>
          <w:szCs w:val="32"/>
        </w:rPr>
      </w:pPr>
      <w:r>
        <w:rPr>
          <w:rFonts w:ascii="仿宋_GB2312" w:eastAsia="仿宋_GB2312"/>
          <w:sz w:val="32"/>
          <w:szCs w:val="32"/>
        </w:rPr>
        <w:br w:type="page"/>
      </w:r>
    </w:p>
    <w:p w:rsidR="001040F5" w:rsidRDefault="009767CA">
      <w:pPr>
        <w:widowControl/>
        <w:spacing w:line="560" w:lineRule="exact"/>
        <w:rPr>
          <w:rFonts w:ascii="仿宋_GB2312" w:eastAsia="仿宋_GB2312"/>
          <w:sz w:val="32"/>
          <w:szCs w:val="32"/>
        </w:rPr>
      </w:pPr>
      <w:r>
        <w:rPr>
          <w:rFonts w:ascii="仿宋_GB2312" w:eastAsia="仿宋_GB2312" w:hint="eastAsia"/>
          <w:sz w:val="32"/>
          <w:szCs w:val="32"/>
        </w:rPr>
        <w:lastRenderedPageBreak/>
        <w:t>附件</w:t>
      </w:r>
      <w:r>
        <w:rPr>
          <w:rFonts w:ascii="仿宋_GB2312" w:eastAsia="仿宋_GB2312" w:hint="eastAsia"/>
          <w:sz w:val="32"/>
          <w:szCs w:val="32"/>
        </w:rPr>
        <w:t>1</w:t>
      </w:r>
    </w:p>
    <w:p w:rsidR="001040F5" w:rsidRDefault="009767CA">
      <w:pPr>
        <w:widowControl/>
        <w:spacing w:line="560" w:lineRule="exact"/>
        <w:jc w:val="center"/>
        <w:rPr>
          <w:rFonts w:ascii="仿宋_GB2312" w:eastAsia="仿宋_GB2312"/>
          <w:sz w:val="32"/>
          <w:szCs w:val="32"/>
        </w:rPr>
      </w:pPr>
      <w:r>
        <w:rPr>
          <w:rFonts w:ascii="方正小标宋简体" w:eastAsia="方正小标宋简体" w:hint="eastAsia"/>
          <w:sz w:val="44"/>
          <w:szCs w:val="44"/>
        </w:rPr>
        <w:t>示范性企事业单位认定记分标准</w:t>
      </w:r>
    </w:p>
    <w:tbl>
      <w:tblPr>
        <w:tblStyle w:val="a5"/>
        <w:tblW w:w="9667" w:type="dxa"/>
        <w:tblInd w:w="-351" w:type="dxa"/>
        <w:tblLook w:val="04A0"/>
      </w:tblPr>
      <w:tblGrid>
        <w:gridCol w:w="934"/>
        <w:gridCol w:w="6016"/>
        <w:gridCol w:w="2717"/>
      </w:tblGrid>
      <w:tr w:rsidR="001040F5">
        <w:tc>
          <w:tcPr>
            <w:tcW w:w="934" w:type="dxa"/>
            <w:vAlign w:val="center"/>
          </w:tcPr>
          <w:p w:rsidR="001040F5" w:rsidRDefault="009767CA">
            <w:pPr>
              <w:spacing w:line="560" w:lineRule="exact"/>
              <w:jc w:val="center"/>
              <w:rPr>
                <w:rFonts w:ascii="黑体" w:eastAsia="黑体" w:hAnsi="黑体"/>
                <w:sz w:val="32"/>
                <w:szCs w:val="32"/>
              </w:rPr>
            </w:pPr>
            <w:r>
              <w:rPr>
                <w:rFonts w:ascii="黑体" w:eastAsia="黑体" w:hAnsi="黑体" w:hint="eastAsia"/>
                <w:sz w:val="32"/>
                <w:szCs w:val="32"/>
              </w:rPr>
              <w:t>序号</w:t>
            </w:r>
          </w:p>
        </w:tc>
        <w:tc>
          <w:tcPr>
            <w:tcW w:w="6016" w:type="dxa"/>
            <w:vAlign w:val="center"/>
          </w:tcPr>
          <w:p w:rsidR="001040F5" w:rsidRDefault="009767CA">
            <w:pPr>
              <w:spacing w:line="560" w:lineRule="exact"/>
              <w:jc w:val="center"/>
              <w:rPr>
                <w:rFonts w:ascii="黑体" w:eastAsia="黑体" w:hAnsi="黑体"/>
                <w:sz w:val="32"/>
                <w:szCs w:val="32"/>
              </w:rPr>
            </w:pPr>
            <w:r>
              <w:rPr>
                <w:rFonts w:ascii="黑体" w:eastAsia="黑体" w:hAnsi="黑体" w:hint="eastAsia"/>
                <w:sz w:val="32"/>
                <w:szCs w:val="32"/>
              </w:rPr>
              <w:t>加分类别</w:t>
            </w:r>
          </w:p>
        </w:tc>
        <w:tc>
          <w:tcPr>
            <w:tcW w:w="2717" w:type="dxa"/>
            <w:vAlign w:val="center"/>
          </w:tcPr>
          <w:p w:rsidR="001040F5" w:rsidRDefault="009767CA">
            <w:pPr>
              <w:spacing w:line="560" w:lineRule="exact"/>
              <w:jc w:val="center"/>
              <w:rPr>
                <w:rFonts w:ascii="黑体" w:eastAsia="黑体" w:hAnsi="黑体"/>
                <w:sz w:val="32"/>
                <w:szCs w:val="32"/>
              </w:rPr>
            </w:pPr>
            <w:r>
              <w:rPr>
                <w:rFonts w:ascii="黑体" w:eastAsia="黑体" w:hAnsi="黑体" w:hint="eastAsia"/>
                <w:sz w:val="32"/>
                <w:szCs w:val="32"/>
              </w:rPr>
              <w:t>记录分值</w:t>
            </w:r>
          </w:p>
        </w:tc>
      </w:tr>
      <w:tr w:rsidR="001040F5">
        <w:tc>
          <w:tcPr>
            <w:tcW w:w="934" w:type="dxa"/>
            <w:vAlign w:val="center"/>
          </w:tcPr>
          <w:p w:rsidR="001040F5" w:rsidRDefault="009767CA">
            <w:pPr>
              <w:spacing w:line="500" w:lineRule="exact"/>
              <w:jc w:val="center"/>
              <w:rPr>
                <w:rFonts w:ascii="仿宋_GB2312" w:eastAsia="仿宋_GB2312"/>
                <w:sz w:val="28"/>
                <w:szCs w:val="28"/>
              </w:rPr>
            </w:pPr>
            <w:r>
              <w:rPr>
                <w:rFonts w:ascii="仿宋_GB2312" w:eastAsia="仿宋_GB2312" w:hint="eastAsia"/>
                <w:sz w:val="28"/>
                <w:szCs w:val="28"/>
              </w:rPr>
              <w:t>1</w:t>
            </w:r>
          </w:p>
        </w:tc>
        <w:tc>
          <w:tcPr>
            <w:tcW w:w="6016" w:type="dxa"/>
            <w:vAlign w:val="center"/>
          </w:tcPr>
          <w:p w:rsidR="001040F5" w:rsidRDefault="009767CA">
            <w:pPr>
              <w:spacing w:line="500" w:lineRule="exact"/>
              <w:jc w:val="left"/>
              <w:rPr>
                <w:rFonts w:ascii="仿宋_GB2312" w:eastAsia="仿宋_GB2312"/>
                <w:sz w:val="28"/>
                <w:szCs w:val="28"/>
              </w:rPr>
            </w:pPr>
            <w:r>
              <w:rPr>
                <w:rFonts w:ascii="仿宋_GB2312" w:eastAsia="仿宋_GB2312" w:hint="eastAsia"/>
                <w:sz w:val="28"/>
                <w:szCs w:val="28"/>
              </w:rPr>
              <w:t>3</w:t>
            </w:r>
            <w:r>
              <w:rPr>
                <w:rFonts w:ascii="仿宋_GB2312" w:eastAsia="仿宋_GB2312" w:hint="eastAsia"/>
                <w:sz w:val="28"/>
                <w:szCs w:val="28"/>
              </w:rPr>
              <w:t>年内开展过清洁生产审核</w:t>
            </w:r>
          </w:p>
        </w:tc>
        <w:tc>
          <w:tcPr>
            <w:tcW w:w="2717" w:type="dxa"/>
            <w:vAlign w:val="center"/>
          </w:tcPr>
          <w:p w:rsidR="001040F5" w:rsidRDefault="009767CA">
            <w:pPr>
              <w:spacing w:line="500" w:lineRule="exact"/>
              <w:jc w:val="center"/>
              <w:rPr>
                <w:rFonts w:ascii="仿宋_GB2312" w:eastAsia="仿宋_GB2312"/>
                <w:sz w:val="28"/>
                <w:szCs w:val="28"/>
              </w:rPr>
            </w:pPr>
            <w:r>
              <w:rPr>
                <w:rFonts w:ascii="仿宋_GB2312" w:eastAsia="仿宋_GB2312" w:hint="eastAsia"/>
                <w:sz w:val="28"/>
                <w:szCs w:val="28"/>
              </w:rPr>
              <w:t>+1</w:t>
            </w:r>
          </w:p>
        </w:tc>
      </w:tr>
      <w:tr w:rsidR="001040F5">
        <w:tc>
          <w:tcPr>
            <w:tcW w:w="934" w:type="dxa"/>
            <w:vAlign w:val="center"/>
          </w:tcPr>
          <w:p w:rsidR="001040F5" w:rsidRDefault="009767CA">
            <w:pPr>
              <w:spacing w:line="500" w:lineRule="exact"/>
              <w:jc w:val="center"/>
              <w:rPr>
                <w:rFonts w:ascii="仿宋_GB2312" w:eastAsia="仿宋_GB2312"/>
                <w:sz w:val="28"/>
                <w:szCs w:val="28"/>
              </w:rPr>
            </w:pPr>
            <w:r>
              <w:rPr>
                <w:rFonts w:ascii="仿宋_GB2312" w:eastAsia="仿宋_GB2312" w:hint="eastAsia"/>
                <w:sz w:val="28"/>
                <w:szCs w:val="28"/>
              </w:rPr>
              <w:t>2</w:t>
            </w:r>
          </w:p>
        </w:tc>
        <w:tc>
          <w:tcPr>
            <w:tcW w:w="6016" w:type="dxa"/>
            <w:vAlign w:val="center"/>
          </w:tcPr>
          <w:p w:rsidR="001040F5" w:rsidRDefault="009767CA">
            <w:pPr>
              <w:spacing w:line="500" w:lineRule="exact"/>
              <w:jc w:val="left"/>
              <w:rPr>
                <w:rFonts w:ascii="仿宋_GB2312" w:eastAsia="仿宋_GB2312"/>
                <w:sz w:val="28"/>
                <w:szCs w:val="28"/>
              </w:rPr>
            </w:pPr>
            <w:r>
              <w:rPr>
                <w:rFonts w:ascii="仿宋_GB2312" w:eastAsia="仿宋_GB2312" w:hint="eastAsia"/>
                <w:sz w:val="28"/>
                <w:szCs w:val="28"/>
              </w:rPr>
              <w:t>参保环境污染责任险</w:t>
            </w:r>
          </w:p>
        </w:tc>
        <w:tc>
          <w:tcPr>
            <w:tcW w:w="2717" w:type="dxa"/>
            <w:vAlign w:val="center"/>
          </w:tcPr>
          <w:p w:rsidR="001040F5" w:rsidRDefault="009767CA">
            <w:pPr>
              <w:spacing w:line="500" w:lineRule="exact"/>
              <w:jc w:val="center"/>
              <w:rPr>
                <w:rFonts w:ascii="仿宋_GB2312" w:eastAsia="仿宋_GB2312"/>
                <w:sz w:val="28"/>
                <w:szCs w:val="28"/>
              </w:rPr>
            </w:pPr>
            <w:r>
              <w:rPr>
                <w:rFonts w:ascii="仿宋_GB2312" w:eastAsia="仿宋_GB2312" w:hint="eastAsia"/>
                <w:sz w:val="28"/>
                <w:szCs w:val="28"/>
              </w:rPr>
              <w:t>+1</w:t>
            </w:r>
          </w:p>
        </w:tc>
      </w:tr>
      <w:tr w:rsidR="001040F5">
        <w:tc>
          <w:tcPr>
            <w:tcW w:w="934" w:type="dxa"/>
            <w:vAlign w:val="center"/>
          </w:tcPr>
          <w:p w:rsidR="001040F5" w:rsidRDefault="009767CA">
            <w:pPr>
              <w:spacing w:line="500" w:lineRule="exact"/>
              <w:jc w:val="center"/>
              <w:rPr>
                <w:rFonts w:ascii="仿宋_GB2312" w:eastAsia="仿宋_GB2312"/>
                <w:sz w:val="28"/>
                <w:szCs w:val="28"/>
              </w:rPr>
            </w:pPr>
            <w:r>
              <w:rPr>
                <w:rFonts w:ascii="仿宋_GB2312" w:eastAsia="仿宋_GB2312" w:hint="eastAsia"/>
                <w:sz w:val="28"/>
                <w:szCs w:val="28"/>
              </w:rPr>
              <w:t>3</w:t>
            </w:r>
          </w:p>
        </w:tc>
        <w:tc>
          <w:tcPr>
            <w:tcW w:w="6016" w:type="dxa"/>
            <w:vAlign w:val="center"/>
          </w:tcPr>
          <w:p w:rsidR="001040F5" w:rsidRDefault="009767CA">
            <w:pPr>
              <w:spacing w:line="500" w:lineRule="exact"/>
              <w:jc w:val="left"/>
              <w:rPr>
                <w:rFonts w:ascii="仿宋_GB2312" w:eastAsia="仿宋_GB2312"/>
                <w:sz w:val="28"/>
                <w:szCs w:val="28"/>
              </w:rPr>
            </w:pPr>
            <w:r>
              <w:rPr>
                <w:rFonts w:ascii="仿宋_GB2312" w:eastAsia="仿宋_GB2312" w:hint="eastAsia"/>
                <w:sz w:val="28"/>
                <w:szCs w:val="28"/>
              </w:rPr>
              <w:t>非重点排污单位主动公开</w:t>
            </w:r>
            <w:r>
              <w:rPr>
                <w:rFonts w:ascii="仿宋_GB2312" w:eastAsia="仿宋_GB2312" w:hAnsi="宋体" w:cs="宋体" w:hint="eastAsia"/>
                <w:color w:val="000000"/>
                <w:kern w:val="0"/>
                <w:sz w:val="28"/>
                <w:szCs w:val="28"/>
              </w:rPr>
              <w:t>主要污染物名称、排放方式、排放浓度和总量、超标排放等情况</w:t>
            </w:r>
          </w:p>
        </w:tc>
        <w:tc>
          <w:tcPr>
            <w:tcW w:w="2717" w:type="dxa"/>
            <w:vAlign w:val="center"/>
          </w:tcPr>
          <w:p w:rsidR="001040F5" w:rsidRDefault="009767CA">
            <w:pPr>
              <w:spacing w:line="500" w:lineRule="exact"/>
              <w:jc w:val="center"/>
              <w:rPr>
                <w:rFonts w:ascii="仿宋_GB2312" w:eastAsia="仿宋_GB2312"/>
                <w:sz w:val="28"/>
                <w:szCs w:val="28"/>
              </w:rPr>
            </w:pPr>
            <w:r>
              <w:rPr>
                <w:rFonts w:ascii="仿宋_GB2312" w:eastAsia="仿宋_GB2312" w:hint="eastAsia"/>
                <w:sz w:val="28"/>
                <w:szCs w:val="28"/>
              </w:rPr>
              <w:t>+1</w:t>
            </w:r>
          </w:p>
        </w:tc>
      </w:tr>
      <w:tr w:rsidR="001040F5">
        <w:tc>
          <w:tcPr>
            <w:tcW w:w="934" w:type="dxa"/>
            <w:vAlign w:val="center"/>
          </w:tcPr>
          <w:p w:rsidR="001040F5" w:rsidRDefault="009767CA">
            <w:pPr>
              <w:spacing w:line="500" w:lineRule="exact"/>
              <w:jc w:val="center"/>
              <w:rPr>
                <w:rFonts w:ascii="仿宋_GB2312" w:eastAsia="仿宋_GB2312"/>
                <w:sz w:val="28"/>
                <w:szCs w:val="28"/>
              </w:rPr>
            </w:pPr>
            <w:r>
              <w:rPr>
                <w:rFonts w:ascii="仿宋_GB2312" w:eastAsia="仿宋_GB2312" w:hint="eastAsia"/>
                <w:sz w:val="28"/>
                <w:szCs w:val="28"/>
              </w:rPr>
              <w:t>4</w:t>
            </w:r>
          </w:p>
        </w:tc>
        <w:tc>
          <w:tcPr>
            <w:tcW w:w="6016" w:type="dxa"/>
            <w:vAlign w:val="center"/>
          </w:tcPr>
          <w:p w:rsidR="001040F5" w:rsidRDefault="009767CA">
            <w:pPr>
              <w:spacing w:line="500" w:lineRule="exact"/>
              <w:jc w:val="left"/>
              <w:rPr>
                <w:rFonts w:ascii="仿宋_GB2312" w:eastAsia="仿宋_GB2312"/>
                <w:sz w:val="28"/>
                <w:szCs w:val="28"/>
              </w:rPr>
            </w:pPr>
            <w:r>
              <w:rPr>
                <w:rFonts w:ascii="仿宋_GB2312" w:eastAsia="仿宋_GB2312" w:hint="eastAsia"/>
                <w:sz w:val="28"/>
                <w:szCs w:val="28"/>
              </w:rPr>
              <w:t>除强制性安装非现场监控设备外，主动安装</w:t>
            </w:r>
            <w:r>
              <w:rPr>
                <w:rFonts w:ascii="仿宋_GB2312" w:eastAsia="仿宋_GB2312" w:hint="eastAsia"/>
                <w:sz w:val="28"/>
                <w:szCs w:val="28"/>
              </w:rPr>
              <w:t>其他</w:t>
            </w:r>
            <w:r>
              <w:rPr>
                <w:rFonts w:ascii="仿宋_GB2312" w:eastAsia="仿宋_GB2312" w:hint="eastAsia"/>
                <w:sz w:val="28"/>
                <w:szCs w:val="28"/>
              </w:rPr>
              <w:t>非强制性安装</w:t>
            </w:r>
            <w:r>
              <w:rPr>
                <w:rFonts w:ascii="仿宋_GB2312" w:eastAsia="仿宋_GB2312" w:hint="eastAsia"/>
                <w:sz w:val="28"/>
                <w:szCs w:val="28"/>
              </w:rPr>
              <w:t>的</w:t>
            </w:r>
            <w:r>
              <w:rPr>
                <w:rFonts w:ascii="仿宋_GB2312" w:eastAsia="仿宋_GB2312" w:hint="eastAsia"/>
                <w:sz w:val="28"/>
                <w:szCs w:val="28"/>
              </w:rPr>
              <w:t>现场监控等设备的</w:t>
            </w:r>
          </w:p>
        </w:tc>
        <w:tc>
          <w:tcPr>
            <w:tcW w:w="2717" w:type="dxa"/>
            <w:vAlign w:val="center"/>
          </w:tcPr>
          <w:p w:rsidR="001040F5" w:rsidRDefault="009767CA">
            <w:pPr>
              <w:spacing w:line="500" w:lineRule="exact"/>
              <w:jc w:val="center"/>
              <w:rPr>
                <w:rFonts w:ascii="仿宋_GB2312" w:eastAsia="仿宋_GB2312"/>
                <w:sz w:val="28"/>
                <w:szCs w:val="28"/>
              </w:rPr>
            </w:pPr>
            <w:r>
              <w:rPr>
                <w:rFonts w:ascii="仿宋_GB2312" w:eastAsia="仿宋_GB2312" w:hint="eastAsia"/>
                <w:sz w:val="28"/>
                <w:szCs w:val="28"/>
              </w:rPr>
              <w:t>+1</w:t>
            </w:r>
          </w:p>
        </w:tc>
      </w:tr>
      <w:tr w:rsidR="001040F5">
        <w:tc>
          <w:tcPr>
            <w:tcW w:w="934" w:type="dxa"/>
            <w:vAlign w:val="center"/>
          </w:tcPr>
          <w:p w:rsidR="001040F5" w:rsidRDefault="009767CA">
            <w:pPr>
              <w:spacing w:line="500" w:lineRule="exact"/>
              <w:jc w:val="center"/>
              <w:rPr>
                <w:rFonts w:ascii="仿宋_GB2312" w:eastAsia="仿宋_GB2312"/>
                <w:sz w:val="28"/>
                <w:szCs w:val="28"/>
              </w:rPr>
            </w:pPr>
            <w:r>
              <w:rPr>
                <w:rFonts w:ascii="仿宋_GB2312" w:eastAsia="仿宋_GB2312" w:hint="eastAsia"/>
                <w:sz w:val="28"/>
                <w:szCs w:val="28"/>
              </w:rPr>
              <w:t>5</w:t>
            </w:r>
          </w:p>
        </w:tc>
        <w:tc>
          <w:tcPr>
            <w:tcW w:w="6016" w:type="dxa"/>
            <w:vAlign w:val="center"/>
          </w:tcPr>
          <w:p w:rsidR="001040F5" w:rsidRDefault="009767CA">
            <w:pPr>
              <w:spacing w:line="500" w:lineRule="exact"/>
              <w:jc w:val="left"/>
              <w:rPr>
                <w:rFonts w:ascii="仿宋_GB2312" w:eastAsia="仿宋_GB2312"/>
                <w:sz w:val="28"/>
                <w:szCs w:val="28"/>
              </w:rPr>
            </w:pPr>
            <w:r>
              <w:rPr>
                <w:rFonts w:ascii="仿宋_GB2312" w:eastAsia="仿宋_GB2312" w:hint="eastAsia"/>
                <w:sz w:val="28"/>
                <w:szCs w:val="28"/>
              </w:rPr>
              <w:t>1</w:t>
            </w:r>
            <w:r>
              <w:rPr>
                <w:rFonts w:ascii="仿宋_GB2312" w:eastAsia="仿宋_GB2312" w:hint="eastAsia"/>
                <w:sz w:val="28"/>
                <w:szCs w:val="28"/>
              </w:rPr>
              <w:t>、生产工艺属于产业结构目录鼓励类的；</w:t>
            </w:r>
          </w:p>
          <w:p w:rsidR="001040F5" w:rsidRDefault="009767CA">
            <w:pPr>
              <w:spacing w:line="500" w:lineRule="exact"/>
              <w:jc w:val="left"/>
              <w:rPr>
                <w:rFonts w:ascii="仿宋_GB2312" w:eastAsia="仿宋_GB2312"/>
                <w:sz w:val="28"/>
                <w:szCs w:val="28"/>
              </w:rPr>
            </w:pPr>
            <w:r>
              <w:rPr>
                <w:rFonts w:ascii="仿宋_GB2312" w:eastAsia="仿宋_GB2312" w:hint="eastAsia"/>
                <w:sz w:val="28"/>
                <w:szCs w:val="28"/>
              </w:rPr>
              <w:t>2</w:t>
            </w:r>
            <w:r>
              <w:rPr>
                <w:rFonts w:ascii="仿宋_GB2312" w:eastAsia="仿宋_GB2312" w:hint="eastAsia"/>
                <w:sz w:val="28"/>
                <w:szCs w:val="28"/>
              </w:rPr>
              <w:t>、技术属于产业结构目录鼓励类的；</w:t>
            </w:r>
          </w:p>
          <w:p w:rsidR="001040F5" w:rsidRDefault="009767CA">
            <w:pPr>
              <w:spacing w:line="500" w:lineRule="exact"/>
              <w:jc w:val="left"/>
              <w:rPr>
                <w:rFonts w:ascii="仿宋_GB2312" w:eastAsia="仿宋_GB2312"/>
                <w:sz w:val="28"/>
                <w:szCs w:val="28"/>
              </w:rPr>
            </w:pPr>
            <w:r>
              <w:rPr>
                <w:rFonts w:ascii="仿宋_GB2312" w:eastAsia="仿宋_GB2312" w:hint="eastAsia"/>
                <w:sz w:val="28"/>
                <w:szCs w:val="28"/>
              </w:rPr>
              <w:t>3</w:t>
            </w:r>
            <w:r>
              <w:rPr>
                <w:rFonts w:ascii="仿宋_GB2312" w:eastAsia="仿宋_GB2312" w:hint="eastAsia"/>
                <w:sz w:val="28"/>
                <w:szCs w:val="28"/>
              </w:rPr>
              <w:t>、产品属于产业结构目录鼓励类的；</w:t>
            </w:r>
          </w:p>
        </w:tc>
        <w:tc>
          <w:tcPr>
            <w:tcW w:w="2717" w:type="dxa"/>
            <w:vAlign w:val="center"/>
          </w:tcPr>
          <w:p w:rsidR="001040F5" w:rsidRDefault="009767CA">
            <w:pPr>
              <w:spacing w:line="500" w:lineRule="exact"/>
              <w:jc w:val="center"/>
              <w:rPr>
                <w:rFonts w:ascii="仿宋_GB2312" w:eastAsia="仿宋_GB2312"/>
                <w:sz w:val="28"/>
                <w:szCs w:val="28"/>
              </w:rPr>
            </w:pPr>
            <w:r>
              <w:rPr>
                <w:rFonts w:ascii="仿宋_GB2312" w:eastAsia="仿宋_GB2312" w:hint="eastAsia"/>
                <w:sz w:val="28"/>
                <w:szCs w:val="28"/>
              </w:rPr>
              <w:t>每项</w:t>
            </w:r>
            <w:r>
              <w:rPr>
                <w:rFonts w:ascii="仿宋_GB2312" w:eastAsia="仿宋_GB2312" w:hint="eastAsia"/>
                <w:sz w:val="28"/>
                <w:szCs w:val="28"/>
              </w:rPr>
              <w:t>+1</w:t>
            </w:r>
            <w:r>
              <w:rPr>
                <w:rFonts w:ascii="仿宋_GB2312" w:eastAsia="仿宋_GB2312" w:hint="eastAsia"/>
                <w:sz w:val="28"/>
                <w:szCs w:val="28"/>
              </w:rPr>
              <w:t>分，累计不超</w:t>
            </w:r>
            <w:r>
              <w:rPr>
                <w:rFonts w:ascii="仿宋_GB2312" w:eastAsia="仿宋_GB2312" w:hint="eastAsia"/>
                <w:sz w:val="28"/>
                <w:szCs w:val="28"/>
              </w:rPr>
              <w:t>+2</w:t>
            </w:r>
            <w:r>
              <w:rPr>
                <w:rFonts w:ascii="仿宋_GB2312" w:eastAsia="仿宋_GB2312" w:hint="eastAsia"/>
                <w:sz w:val="28"/>
                <w:szCs w:val="28"/>
              </w:rPr>
              <w:t>分</w:t>
            </w:r>
          </w:p>
        </w:tc>
      </w:tr>
      <w:tr w:rsidR="001040F5">
        <w:tc>
          <w:tcPr>
            <w:tcW w:w="934" w:type="dxa"/>
            <w:vAlign w:val="center"/>
          </w:tcPr>
          <w:p w:rsidR="001040F5" w:rsidRDefault="009767CA">
            <w:pPr>
              <w:spacing w:line="500" w:lineRule="exact"/>
              <w:jc w:val="center"/>
              <w:rPr>
                <w:rFonts w:ascii="仿宋_GB2312" w:eastAsia="仿宋_GB2312"/>
                <w:sz w:val="28"/>
                <w:szCs w:val="28"/>
              </w:rPr>
            </w:pPr>
            <w:r>
              <w:rPr>
                <w:rFonts w:ascii="仿宋_GB2312" w:eastAsia="仿宋_GB2312" w:hint="eastAsia"/>
                <w:sz w:val="28"/>
                <w:szCs w:val="28"/>
              </w:rPr>
              <w:t>6</w:t>
            </w:r>
          </w:p>
        </w:tc>
        <w:tc>
          <w:tcPr>
            <w:tcW w:w="6016" w:type="dxa"/>
            <w:vAlign w:val="center"/>
          </w:tcPr>
          <w:p w:rsidR="001040F5" w:rsidRDefault="009767CA">
            <w:pPr>
              <w:spacing w:line="500" w:lineRule="exact"/>
              <w:jc w:val="left"/>
              <w:rPr>
                <w:rFonts w:ascii="仿宋_GB2312" w:eastAsia="仿宋_GB2312"/>
                <w:sz w:val="28"/>
                <w:szCs w:val="28"/>
              </w:rPr>
            </w:pPr>
            <w:r>
              <w:rPr>
                <w:rFonts w:ascii="仿宋_GB2312" w:eastAsia="仿宋_GB2312" w:hint="eastAsia"/>
                <w:sz w:val="28"/>
                <w:szCs w:val="28"/>
              </w:rPr>
              <w:t>获得省级及以上部门表彰</w:t>
            </w:r>
          </w:p>
        </w:tc>
        <w:tc>
          <w:tcPr>
            <w:tcW w:w="2717" w:type="dxa"/>
            <w:vAlign w:val="center"/>
          </w:tcPr>
          <w:p w:rsidR="001040F5" w:rsidRDefault="009767CA">
            <w:pPr>
              <w:spacing w:line="500" w:lineRule="exact"/>
              <w:jc w:val="center"/>
              <w:rPr>
                <w:rFonts w:ascii="仿宋_GB2312" w:eastAsia="仿宋_GB2312"/>
                <w:sz w:val="28"/>
                <w:szCs w:val="28"/>
              </w:rPr>
            </w:pPr>
            <w:r>
              <w:rPr>
                <w:rFonts w:ascii="仿宋_GB2312" w:eastAsia="仿宋_GB2312" w:hint="eastAsia"/>
                <w:sz w:val="28"/>
                <w:szCs w:val="28"/>
              </w:rPr>
              <w:t>获得省级部门表彰的</w:t>
            </w:r>
            <w:r>
              <w:rPr>
                <w:rFonts w:ascii="仿宋_GB2312" w:eastAsia="仿宋_GB2312" w:hint="eastAsia"/>
                <w:sz w:val="28"/>
                <w:szCs w:val="28"/>
              </w:rPr>
              <w:t>1</w:t>
            </w:r>
            <w:r>
              <w:rPr>
                <w:rFonts w:ascii="仿宋_GB2312" w:eastAsia="仿宋_GB2312" w:hint="eastAsia"/>
                <w:sz w:val="28"/>
                <w:szCs w:val="28"/>
              </w:rPr>
              <w:t>次</w:t>
            </w:r>
            <w:r>
              <w:rPr>
                <w:rFonts w:ascii="仿宋_GB2312" w:eastAsia="仿宋_GB2312" w:hint="eastAsia"/>
                <w:sz w:val="28"/>
                <w:szCs w:val="28"/>
              </w:rPr>
              <w:t>+1</w:t>
            </w:r>
            <w:r>
              <w:rPr>
                <w:rFonts w:ascii="仿宋_GB2312" w:eastAsia="仿宋_GB2312" w:hint="eastAsia"/>
                <w:sz w:val="28"/>
                <w:szCs w:val="28"/>
              </w:rPr>
              <w:t>分，获得省级政府、国务院及其部门表彰的</w:t>
            </w:r>
            <w:r>
              <w:rPr>
                <w:rFonts w:ascii="仿宋_GB2312" w:eastAsia="仿宋_GB2312" w:hint="eastAsia"/>
                <w:sz w:val="28"/>
                <w:szCs w:val="28"/>
              </w:rPr>
              <w:t>1</w:t>
            </w:r>
            <w:r>
              <w:rPr>
                <w:rFonts w:ascii="仿宋_GB2312" w:eastAsia="仿宋_GB2312" w:hint="eastAsia"/>
                <w:sz w:val="28"/>
                <w:szCs w:val="28"/>
              </w:rPr>
              <w:t>次</w:t>
            </w:r>
            <w:r>
              <w:rPr>
                <w:rFonts w:ascii="仿宋_GB2312" w:eastAsia="仿宋_GB2312" w:hint="eastAsia"/>
                <w:sz w:val="28"/>
                <w:szCs w:val="28"/>
              </w:rPr>
              <w:t>+2</w:t>
            </w:r>
            <w:r>
              <w:rPr>
                <w:rFonts w:ascii="仿宋_GB2312" w:eastAsia="仿宋_GB2312" w:hint="eastAsia"/>
                <w:sz w:val="28"/>
                <w:szCs w:val="28"/>
              </w:rPr>
              <w:t>分，累计不超</w:t>
            </w:r>
            <w:r>
              <w:rPr>
                <w:rFonts w:ascii="仿宋_GB2312" w:eastAsia="仿宋_GB2312" w:hint="eastAsia"/>
                <w:sz w:val="28"/>
                <w:szCs w:val="28"/>
              </w:rPr>
              <w:t>+2</w:t>
            </w:r>
            <w:r>
              <w:rPr>
                <w:rFonts w:ascii="仿宋_GB2312" w:eastAsia="仿宋_GB2312" w:hint="eastAsia"/>
                <w:sz w:val="28"/>
                <w:szCs w:val="28"/>
              </w:rPr>
              <w:t>分</w:t>
            </w:r>
          </w:p>
        </w:tc>
      </w:tr>
      <w:tr w:rsidR="001040F5">
        <w:tc>
          <w:tcPr>
            <w:tcW w:w="934" w:type="dxa"/>
            <w:vAlign w:val="center"/>
          </w:tcPr>
          <w:p w:rsidR="001040F5" w:rsidRDefault="009767CA">
            <w:pPr>
              <w:spacing w:line="500" w:lineRule="exact"/>
              <w:jc w:val="center"/>
              <w:rPr>
                <w:rFonts w:ascii="仿宋_GB2312" w:eastAsia="仿宋_GB2312"/>
                <w:sz w:val="28"/>
                <w:szCs w:val="28"/>
              </w:rPr>
            </w:pPr>
            <w:r>
              <w:rPr>
                <w:rFonts w:ascii="仿宋_GB2312" w:eastAsia="仿宋_GB2312" w:hint="eastAsia"/>
                <w:sz w:val="28"/>
                <w:szCs w:val="28"/>
              </w:rPr>
              <w:t>7</w:t>
            </w:r>
          </w:p>
        </w:tc>
        <w:tc>
          <w:tcPr>
            <w:tcW w:w="6016" w:type="dxa"/>
            <w:vAlign w:val="center"/>
          </w:tcPr>
          <w:p w:rsidR="001040F5" w:rsidRDefault="009767CA">
            <w:pPr>
              <w:spacing w:line="500" w:lineRule="exact"/>
              <w:jc w:val="left"/>
              <w:rPr>
                <w:rFonts w:ascii="仿宋_GB2312" w:eastAsia="仿宋_GB2312"/>
                <w:sz w:val="28"/>
                <w:szCs w:val="28"/>
              </w:rPr>
            </w:pPr>
            <w:r>
              <w:rPr>
                <w:rFonts w:ascii="仿宋_GB2312" w:eastAsia="仿宋_GB2312" w:hint="eastAsia"/>
                <w:sz w:val="28"/>
                <w:szCs w:val="28"/>
              </w:rPr>
              <w:t>年内组织职工全员（</w:t>
            </w:r>
            <w:r>
              <w:rPr>
                <w:rFonts w:ascii="仿宋_GB2312" w:eastAsia="仿宋_GB2312" w:hint="eastAsia"/>
                <w:sz w:val="28"/>
                <w:szCs w:val="28"/>
              </w:rPr>
              <w:t>80%</w:t>
            </w:r>
            <w:r>
              <w:rPr>
                <w:rFonts w:ascii="仿宋_GB2312" w:eastAsia="仿宋_GB2312" w:hint="eastAsia"/>
                <w:sz w:val="28"/>
                <w:szCs w:val="28"/>
              </w:rPr>
              <w:t>以上）参加环保法律法规及相关政策学习</w:t>
            </w:r>
            <w:r>
              <w:rPr>
                <w:rFonts w:ascii="仿宋_GB2312" w:eastAsia="仿宋_GB2312" w:hint="eastAsia"/>
                <w:sz w:val="28"/>
                <w:szCs w:val="28"/>
              </w:rPr>
              <w:t>2</w:t>
            </w:r>
            <w:r>
              <w:rPr>
                <w:rFonts w:ascii="仿宋_GB2312" w:eastAsia="仿宋_GB2312" w:hint="eastAsia"/>
                <w:sz w:val="28"/>
                <w:szCs w:val="28"/>
              </w:rPr>
              <w:t>次及以上的，要求法定代表人或主要负责人参加</w:t>
            </w:r>
          </w:p>
        </w:tc>
        <w:tc>
          <w:tcPr>
            <w:tcW w:w="2717" w:type="dxa"/>
            <w:vAlign w:val="center"/>
          </w:tcPr>
          <w:p w:rsidR="001040F5" w:rsidRDefault="009767CA">
            <w:pPr>
              <w:spacing w:line="500" w:lineRule="exact"/>
              <w:jc w:val="center"/>
              <w:rPr>
                <w:rFonts w:ascii="仿宋_GB2312" w:eastAsia="仿宋_GB2312"/>
                <w:sz w:val="28"/>
                <w:szCs w:val="28"/>
              </w:rPr>
            </w:pPr>
            <w:r>
              <w:rPr>
                <w:rFonts w:ascii="仿宋_GB2312" w:eastAsia="仿宋_GB2312" w:hint="eastAsia"/>
                <w:sz w:val="28"/>
                <w:szCs w:val="28"/>
              </w:rPr>
              <w:t>+1</w:t>
            </w:r>
          </w:p>
        </w:tc>
      </w:tr>
      <w:tr w:rsidR="001040F5">
        <w:tc>
          <w:tcPr>
            <w:tcW w:w="934" w:type="dxa"/>
            <w:vAlign w:val="center"/>
          </w:tcPr>
          <w:p w:rsidR="001040F5" w:rsidRDefault="009767CA">
            <w:pPr>
              <w:spacing w:line="500" w:lineRule="exact"/>
              <w:jc w:val="center"/>
              <w:rPr>
                <w:rFonts w:ascii="仿宋_GB2312" w:eastAsia="仿宋_GB2312"/>
                <w:sz w:val="28"/>
                <w:szCs w:val="28"/>
              </w:rPr>
            </w:pPr>
            <w:r>
              <w:rPr>
                <w:rFonts w:ascii="仿宋_GB2312" w:eastAsia="仿宋_GB2312" w:hint="eastAsia"/>
                <w:sz w:val="28"/>
                <w:szCs w:val="28"/>
              </w:rPr>
              <w:t>8</w:t>
            </w:r>
          </w:p>
        </w:tc>
        <w:tc>
          <w:tcPr>
            <w:tcW w:w="6016" w:type="dxa"/>
            <w:vAlign w:val="center"/>
          </w:tcPr>
          <w:p w:rsidR="001040F5" w:rsidRDefault="009767CA">
            <w:pPr>
              <w:spacing w:line="500" w:lineRule="exact"/>
              <w:jc w:val="left"/>
              <w:rPr>
                <w:rFonts w:ascii="仿宋_GB2312" w:eastAsia="仿宋_GB2312"/>
                <w:sz w:val="28"/>
                <w:szCs w:val="28"/>
              </w:rPr>
            </w:pPr>
            <w:r>
              <w:rPr>
                <w:rFonts w:ascii="仿宋_GB2312" w:eastAsia="仿宋_GB2312" w:hint="eastAsia"/>
                <w:sz w:val="28"/>
                <w:szCs w:val="28"/>
              </w:rPr>
              <w:t>主动开放污染治理设施，供公众参观的</w:t>
            </w:r>
          </w:p>
        </w:tc>
        <w:tc>
          <w:tcPr>
            <w:tcW w:w="2717" w:type="dxa"/>
            <w:vAlign w:val="center"/>
          </w:tcPr>
          <w:p w:rsidR="001040F5" w:rsidRDefault="009767CA">
            <w:pPr>
              <w:spacing w:line="500" w:lineRule="exact"/>
              <w:jc w:val="center"/>
              <w:rPr>
                <w:rFonts w:ascii="仿宋_GB2312" w:eastAsia="仿宋_GB2312"/>
                <w:sz w:val="28"/>
                <w:szCs w:val="28"/>
              </w:rPr>
            </w:pPr>
            <w:r>
              <w:rPr>
                <w:rFonts w:ascii="仿宋_GB2312" w:eastAsia="仿宋_GB2312" w:hint="eastAsia"/>
                <w:sz w:val="28"/>
                <w:szCs w:val="28"/>
              </w:rPr>
              <w:t>+1</w:t>
            </w:r>
          </w:p>
        </w:tc>
      </w:tr>
      <w:tr w:rsidR="001040F5">
        <w:tc>
          <w:tcPr>
            <w:tcW w:w="934" w:type="dxa"/>
            <w:vAlign w:val="center"/>
          </w:tcPr>
          <w:p w:rsidR="001040F5" w:rsidRDefault="009767CA">
            <w:pPr>
              <w:spacing w:line="500" w:lineRule="exact"/>
              <w:jc w:val="center"/>
              <w:rPr>
                <w:rFonts w:ascii="仿宋_GB2312" w:eastAsia="仿宋_GB2312"/>
                <w:sz w:val="28"/>
                <w:szCs w:val="28"/>
              </w:rPr>
            </w:pPr>
            <w:r>
              <w:rPr>
                <w:rFonts w:ascii="仿宋_GB2312" w:eastAsia="仿宋_GB2312" w:hint="eastAsia"/>
                <w:sz w:val="28"/>
                <w:szCs w:val="28"/>
              </w:rPr>
              <w:t>9</w:t>
            </w:r>
          </w:p>
        </w:tc>
        <w:tc>
          <w:tcPr>
            <w:tcW w:w="6016" w:type="dxa"/>
            <w:vAlign w:val="center"/>
          </w:tcPr>
          <w:p w:rsidR="001040F5" w:rsidRDefault="009767CA">
            <w:pPr>
              <w:spacing w:line="500" w:lineRule="exact"/>
              <w:jc w:val="left"/>
              <w:rPr>
                <w:rFonts w:ascii="仿宋_GB2312" w:eastAsia="仿宋_GB2312"/>
                <w:sz w:val="28"/>
                <w:szCs w:val="28"/>
              </w:rPr>
            </w:pPr>
            <w:r>
              <w:rPr>
                <w:rFonts w:ascii="仿宋_GB2312" w:eastAsia="仿宋_GB2312" w:hint="eastAsia"/>
                <w:sz w:val="28"/>
                <w:szCs w:val="28"/>
              </w:rPr>
              <w:t>积极配合生态环境部门依法履职和开展监管执法（环统、秋冬季大气管控</w:t>
            </w:r>
            <w:r>
              <w:rPr>
                <w:rFonts w:ascii="仿宋_GB2312" w:eastAsia="仿宋_GB2312" w:hint="eastAsia"/>
                <w:sz w:val="28"/>
                <w:szCs w:val="28"/>
              </w:rPr>
              <w:t>等</w:t>
            </w:r>
            <w:r>
              <w:rPr>
                <w:rFonts w:ascii="仿宋_GB2312" w:eastAsia="仿宋_GB2312" w:hint="eastAsia"/>
                <w:sz w:val="28"/>
                <w:szCs w:val="28"/>
              </w:rPr>
              <w:t>）</w:t>
            </w:r>
          </w:p>
        </w:tc>
        <w:tc>
          <w:tcPr>
            <w:tcW w:w="2717" w:type="dxa"/>
            <w:vAlign w:val="center"/>
          </w:tcPr>
          <w:p w:rsidR="001040F5" w:rsidRDefault="009767CA">
            <w:pPr>
              <w:spacing w:line="500" w:lineRule="exact"/>
              <w:jc w:val="center"/>
              <w:rPr>
                <w:rFonts w:ascii="仿宋_GB2312" w:eastAsia="仿宋_GB2312"/>
                <w:sz w:val="28"/>
                <w:szCs w:val="28"/>
              </w:rPr>
            </w:pPr>
            <w:r>
              <w:rPr>
                <w:rFonts w:ascii="仿宋_GB2312" w:eastAsia="仿宋_GB2312" w:hint="eastAsia"/>
                <w:sz w:val="28"/>
                <w:szCs w:val="28"/>
              </w:rPr>
              <w:t>+1</w:t>
            </w:r>
          </w:p>
        </w:tc>
      </w:tr>
      <w:tr w:rsidR="001040F5">
        <w:tc>
          <w:tcPr>
            <w:tcW w:w="934" w:type="dxa"/>
            <w:vAlign w:val="center"/>
          </w:tcPr>
          <w:p w:rsidR="001040F5" w:rsidRDefault="009767CA">
            <w:pPr>
              <w:spacing w:line="500" w:lineRule="exact"/>
              <w:jc w:val="center"/>
              <w:rPr>
                <w:rFonts w:ascii="仿宋_GB2312" w:eastAsia="仿宋_GB2312"/>
                <w:sz w:val="28"/>
                <w:szCs w:val="28"/>
              </w:rPr>
            </w:pPr>
            <w:r>
              <w:rPr>
                <w:rFonts w:ascii="仿宋_GB2312" w:eastAsia="仿宋_GB2312" w:hint="eastAsia"/>
                <w:sz w:val="28"/>
                <w:szCs w:val="28"/>
              </w:rPr>
              <w:t>10</w:t>
            </w:r>
          </w:p>
        </w:tc>
        <w:tc>
          <w:tcPr>
            <w:tcW w:w="6016" w:type="dxa"/>
            <w:vAlign w:val="center"/>
          </w:tcPr>
          <w:p w:rsidR="001040F5" w:rsidRDefault="009767CA">
            <w:pPr>
              <w:spacing w:line="500" w:lineRule="exact"/>
              <w:jc w:val="left"/>
              <w:rPr>
                <w:rFonts w:ascii="仿宋_GB2312" w:eastAsia="仿宋_GB2312"/>
                <w:sz w:val="28"/>
                <w:szCs w:val="28"/>
              </w:rPr>
            </w:pPr>
            <w:r>
              <w:rPr>
                <w:rFonts w:ascii="仿宋_GB2312" w:eastAsia="仿宋_GB2312" w:hint="eastAsia"/>
                <w:sz w:val="28"/>
                <w:szCs w:val="28"/>
              </w:rPr>
              <w:t>完成环境管理质量体系认证</w:t>
            </w:r>
          </w:p>
        </w:tc>
        <w:tc>
          <w:tcPr>
            <w:tcW w:w="2717" w:type="dxa"/>
            <w:vAlign w:val="center"/>
          </w:tcPr>
          <w:p w:rsidR="001040F5" w:rsidRDefault="009767CA">
            <w:pPr>
              <w:spacing w:line="500" w:lineRule="exact"/>
              <w:jc w:val="center"/>
              <w:rPr>
                <w:rFonts w:ascii="仿宋_GB2312" w:eastAsia="仿宋_GB2312"/>
                <w:sz w:val="28"/>
                <w:szCs w:val="28"/>
              </w:rPr>
            </w:pPr>
            <w:r>
              <w:rPr>
                <w:rFonts w:ascii="仿宋_GB2312" w:eastAsia="仿宋_GB2312" w:hint="eastAsia"/>
                <w:sz w:val="28"/>
                <w:szCs w:val="28"/>
              </w:rPr>
              <w:t>+1</w:t>
            </w:r>
          </w:p>
        </w:tc>
      </w:tr>
    </w:tbl>
    <w:p w:rsidR="001040F5" w:rsidRDefault="009767CA">
      <w:pPr>
        <w:widowControl/>
        <w:spacing w:line="560" w:lineRule="exact"/>
        <w:rPr>
          <w:rFonts w:ascii="仿宋_GB2312" w:eastAsia="仿宋_GB2312"/>
          <w:sz w:val="32"/>
          <w:szCs w:val="32"/>
        </w:rPr>
      </w:pPr>
      <w:r>
        <w:rPr>
          <w:rFonts w:ascii="仿宋_GB2312" w:eastAsia="仿宋_GB2312" w:hint="eastAsia"/>
          <w:sz w:val="32"/>
          <w:szCs w:val="32"/>
        </w:rPr>
        <w:lastRenderedPageBreak/>
        <w:t>附件</w:t>
      </w:r>
      <w:r>
        <w:rPr>
          <w:rFonts w:ascii="仿宋_GB2312" w:eastAsia="仿宋_GB2312" w:hint="eastAsia"/>
          <w:sz w:val="32"/>
          <w:szCs w:val="32"/>
        </w:rPr>
        <w:t>2</w:t>
      </w:r>
    </w:p>
    <w:p w:rsidR="001040F5" w:rsidRDefault="009767CA">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示范性企事业单位申报表</w:t>
      </w:r>
    </w:p>
    <w:tbl>
      <w:tblPr>
        <w:tblStyle w:val="a5"/>
        <w:tblW w:w="0" w:type="auto"/>
        <w:tblLook w:val="04A0"/>
      </w:tblPr>
      <w:tblGrid>
        <w:gridCol w:w="2518"/>
        <w:gridCol w:w="1815"/>
        <w:gridCol w:w="1916"/>
        <w:gridCol w:w="2688"/>
      </w:tblGrid>
      <w:tr w:rsidR="001040F5">
        <w:trPr>
          <w:trHeight w:val="805"/>
        </w:trPr>
        <w:tc>
          <w:tcPr>
            <w:tcW w:w="2518" w:type="dxa"/>
            <w:vAlign w:val="center"/>
          </w:tcPr>
          <w:p w:rsidR="001040F5" w:rsidRDefault="009767CA">
            <w:pPr>
              <w:spacing w:line="560" w:lineRule="exact"/>
              <w:jc w:val="center"/>
              <w:rPr>
                <w:rFonts w:ascii="仿宋_GB2312" w:eastAsia="仿宋_GB2312"/>
                <w:sz w:val="32"/>
                <w:szCs w:val="32"/>
              </w:rPr>
            </w:pPr>
            <w:r>
              <w:rPr>
                <w:rFonts w:ascii="仿宋_GB2312" w:eastAsia="仿宋_GB2312" w:hint="eastAsia"/>
                <w:sz w:val="32"/>
                <w:szCs w:val="32"/>
              </w:rPr>
              <w:t>申报单位</w:t>
            </w:r>
          </w:p>
          <w:p w:rsidR="001040F5" w:rsidRDefault="009767CA">
            <w:pPr>
              <w:spacing w:line="560" w:lineRule="exact"/>
              <w:jc w:val="center"/>
              <w:rPr>
                <w:rFonts w:ascii="仿宋_GB2312" w:eastAsia="仿宋_GB2312"/>
                <w:sz w:val="32"/>
                <w:szCs w:val="32"/>
              </w:rPr>
            </w:pPr>
            <w:r>
              <w:rPr>
                <w:rFonts w:ascii="仿宋_GB2312" w:eastAsia="仿宋_GB2312" w:hint="eastAsia"/>
                <w:sz w:val="32"/>
                <w:szCs w:val="32"/>
              </w:rPr>
              <w:t>（盖章）</w:t>
            </w:r>
          </w:p>
        </w:tc>
        <w:tc>
          <w:tcPr>
            <w:tcW w:w="6419" w:type="dxa"/>
            <w:gridSpan w:val="3"/>
            <w:vAlign w:val="center"/>
          </w:tcPr>
          <w:p w:rsidR="001040F5" w:rsidRDefault="001040F5">
            <w:pPr>
              <w:spacing w:line="560" w:lineRule="exact"/>
              <w:jc w:val="center"/>
              <w:rPr>
                <w:rFonts w:ascii="仿宋_GB2312" w:eastAsia="仿宋_GB2312"/>
                <w:sz w:val="32"/>
                <w:szCs w:val="32"/>
              </w:rPr>
            </w:pPr>
          </w:p>
        </w:tc>
      </w:tr>
      <w:tr w:rsidR="001040F5">
        <w:tc>
          <w:tcPr>
            <w:tcW w:w="2518" w:type="dxa"/>
            <w:vAlign w:val="center"/>
          </w:tcPr>
          <w:p w:rsidR="001040F5" w:rsidRDefault="009767CA">
            <w:pPr>
              <w:spacing w:line="560" w:lineRule="exact"/>
              <w:jc w:val="center"/>
              <w:rPr>
                <w:rFonts w:ascii="仿宋_GB2312" w:eastAsia="仿宋_GB2312"/>
                <w:sz w:val="32"/>
                <w:szCs w:val="32"/>
              </w:rPr>
            </w:pPr>
            <w:r>
              <w:rPr>
                <w:rFonts w:ascii="仿宋_GB2312" w:eastAsia="仿宋_GB2312" w:hint="eastAsia"/>
                <w:sz w:val="32"/>
                <w:szCs w:val="32"/>
              </w:rPr>
              <w:t>统一社会信用</w:t>
            </w:r>
          </w:p>
          <w:p w:rsidR="001040F5" w:rsidRDefault="009767CA">
            <w:pPr>
              <w:spacing w:line="560" w:lineRule="exact"/>
              <w:jc w:val="center"/>
              <w:rPr>
                <w:rFonts w:ascii="仿宋_GB2312" w:eastAsia="仿宋_GB2312"/>
                <w:sz w:val="32"/>
                <w:szCs w:val="32"/>
              </w:rPr>
            </w:pPr>
            <w:r>
              <w:rPr>
                <w:rFonts w:ascii="仿宋_GB2312" w:eastAsia="仿宋_GB2312" w:hint="eastAsia"/>
                <w:sz w:val="32"/>
                <w:szCs w:val="32"/>
              </w:rPr>
              <w:t>代码</w:t>
            </w:r>
          </w:p>
        </w:tc>
        <w:tc>
          <w:tcPr>
            <w:tcW w:w="6419" w:type="dxa"/>
            <w:gridSpan w:val="3"/>
            <w:vAlign w:val="center"/>
          </w:tcPr>
          <w:p w:rsidR="001040F5" w:rsidRDefault="001040F5">
            <w:pPr>
              <w:spacing w:line="560" w:lineRule="exact"/>
              <w:jc w:val="center"/>
              <w:rPr>
                <w:rFonts w:ascii="仿宋_GB2312" w:eastAsia="仿宋_GB2312"/>
                <w:sz w:val="32"/>
                <w:szCs w:val="32"/>
              </w:rPr>
            </w:pPr>
          </w:p>
        </w:tc>
      </w:tr>
      <w:tr w:rsidR="001040F5">
        <w:tc>
          <w:tcPr>
            <w:tcW w:w="2518" w:type="dxa"/>
            <w:vAlign w:val="center"/>
          </w:tcPr>
          <w:p w:rsidR="001040F5" w:rsidRDefault="009767CA">
            <w:pPr>
              <w:spacing w:line="560" w:lineRule="exact"/>
              <w:jc w:val="center"/>
              <w:rPr>
                <w:rFonts w:ascii="仿宋_GB2312" w:eastAsia="仿宋_GB2312"/>
                <w:sz w:val="32"/>
                <w:szCs w:val="32"/>
              </w:rPr>
            </w:pPr>
            <w:r>
              <w:rPr>
                <w:rFonts w:ascii="仿宋_GB2312" w:eastAsia="仿宋_GB2312" w:hint="eastAsia"/>
                <w:sz w:val="32"/>
                <w:szCs w:val="32"/>
              </w:rPr>
              <w:t>法定代表人</w:t>
            </w:r>
            <w:r>
              <w:rPr>
                <w:rFonts w:ascii="仿宋_GB2312" w:eastAsia="仿宋_GB2312" w:hint="eastAsia"/>
                <w:sz w:val="32"/>
                <w:szCs w:val="32"/>
              </w:rPr>
              <w:t>（</w:t>
            </w:r>
            <w:r>
              <w:rPr>
                <w:rFonts w:ascii="仿宋_GB2312" w:eastAsia="仿宋_GB2312" w:hint="eastAsia"/>
                <w:sz w:val="32"/>
                <w:szCs w:val="32"/>
              </w:rPr>
              <w:t>主要负责人</w:t>
            </w:r>
            <w:r>
              <w:rPr>
                <w:rFonts w:ascii="仿宋_GB2312" w:eastAsia="仿宋_GB2312" w:hint="eastAsia"/>
                <w:sz w:val="32"/>
                <w:szCs w:val="32"/>
              </w:rPr>
              <w:t>）</w:t>
            </w:r>
          </w:p>
        </w:tc>
        <w:tc>
          <w:tcPr>
            <w:tcW w:w="1815" w:type="dxa"/>
            <w:vAlign w:val="center"/>
          </w:tcPr>
          <w:p w:rsidR="001040F5" w:rsidRDefault="001040F5">
            <w:pPr>
              <w:spacing w:line="560" w:lineRule="exact"/>
              <w:jc w:val="center"/>
              <w:rPr>
                <w:rFonts w:ascii="仿宋_GB2312" w:eastAsia="仿宋_GB2312"/>
                <w:sz w:val="32"/>
                <w:szCs w:val="32"/>
              </w:rPr>
            </w:pPr>
          </w:p>
        </w:tc>
        <w:tc>
          <w:tcPr>
            <w:tcW w:w="1916" w:type="dxa"/>
            <w:vAlign w:val="center"/>
          </w:tcPr>
          <w:p w:rsidR="001040F5" w:rsidRDefault="009767CA">
            <w:pPr>
              <w:spacing w:line="560" w:lineRule="exact"/>
              <w:jc w:val="center"/>
              <w:rPr>
                <w:rFonts w:ascii="仿宋_GB2312" w:eastAsia="仿宋_GB2312"/>
                <w:sz w:val="32"/>
                <w:szCs w:val="32"/>
              </w:rPr>
            </w:pPr>
            <w:r>
              <w:rPr>
                <w:rFonts w:ascii="仿宋_GB2312" w:eastAsia="仿宋_GB2312" w:hint="eastAsia"/>
                <w:sz w:val="32"/>
                <w:szCs w:val="32"/>
              </w:rPr>
              <w:t>联系电话</w:t>
            </w:r>
          </w:p>
        </w:tc>
        <w:tc>
          <w:tcPr>
            <w:tcW w:w="2688" w:type="dxa"/>
            <w:vAlign w:val="center"/>
          </w:tcPr>
          <w:p w:rsidR="001040F5" w:rsidRDefault="001040F5">
            <w:pPr>
              <w:spacing w:line="560" w:lineRule="exact"/>
              <w:jc w:val="center"/>
              <w:rPr>
                <w:rFonts w:ascii="仿宋_GB2312" w:eastAsia="仿宋_GB2312"/>
                <w:sz w:val="32"/>
                <w:szCs w:val="32"/>
              </w:rPr>
            </w:pPr>
          </w:p>
        </w:tc>
      </w:tr>
      <w:tr w:rsidR="001040F5">
        <w:trPr>
          <w:trHeight w:val="880"/>
        </w:trPr>
        <w:tc>
          <w:tcPr>
            <w:tcW w:w="2518" w:type="dxa"/>
            <w:vAlign w:val="center"/>
          </w:tcPr>
          <w:p w:rsidR="001040F5" w:rsidRDefault="009767CA">
            <w:pPr>
              <w:spacing w:line="560" w:lineRule="exact"/>
              <w:jc w:val="center"/>
              <w:rPr>
                <w:rFonts w:ascii="仿宋_GB2312" w:eastAsia="仿宋_GB2312"/>
                <w:sz w:val="32"/>
                <w:szCs w:val="32"/>
              </w:rPr>
            </w:pPr>
            <w:r>
              <w:rPr>
                <w:rFonts w:ascii="仿宋_GB2312" w:eastAsia="仿宋_GB2312" w:hint="eastAsia"/>
                <w:sz w:val="32"/>
                <w:szCs w:val="32"/>
              </w:rPr>
              <w:t>通讯地址</w:t>
            </w:r>
          </w:p>
        </w:tc>
        <w:tc>
          <w:tcPr>
            <w:tcW w:w="6419" w:type="dxa"/>
            <w:gridSpan w:val="3"/>
            <w:vAlign w:val="center"/>
          </w:tcPr>
          <w:p w:rsidR="001040F5" w:rsidRDefault="001040F5">
            <w:pPr>
              <w:spacing w:line="560" w:lineRule="exact"/>
              <w:jc w:val="center"/>
              <w:rPr>
                <w:rFonts w:ascii="仿宋_GB2312" w:eastAsia="仿宋_GB2312"/>
                <w:sz w:val="32"/>
                <w:szCs w:val="32"/>
              </w:rPr>
            </w:pPr>
          </w:p>
        </w:tc>
      </w:tr>
      <w:tr w:rsidR="001040F5">
        <w:trPr>
          <w:trHeight w:val="2076"/>
        </w:trPr>
        <w:tc>
          <w:tcPr>
            <w:tcW w:w="2518" w:type="dxa"/>
            <w:vAlign w:val="center"/>
          </w:tcPr>
          <w:p w:rsidR="001040F5" w:rsidRDefault="009767CA">
            <w:pPr>
              <w:spacing w:line="560" w:lineRule="exact"/>
              <w:jc w:val="center"/>
              <w:rPr>
                <w:rFonts w:ascii="仿宋_GB2312" w:eastAsia="仿宋_GB2312"/>
                <w:sz w:val="32"/>
                <w:szCs w:val="32"/>
              </w:rPr>
            </w:pPr>
            <w:r>
              <w:rPr>
                <w:rFonts w:ascii="仿宋_GB2312" w:eastAsia="仿宋_GB2312" w:hint="eastAsia"/>
                <w:sz w:val="32"/>
                <w:szCs w:val="32"/>
              </w:rPr>
              <w:t>在生态环境保护方面的典型示范意义</w:t>
            </w:r>
          </w:p>
        </w:tc>
        <w:tc>
          <w:tcPr>
            <w:tcW w:w="6419" w:type="dxa"/>
            <w:gridSpan w:val="3"/>
            <w:vAlign w:val="center"/>
          </w:tcPr>
          <w:p w:rsidR="001040F5" w:rsidRDefault="001040F5">
            <w:pPr>
              <w:spacing w:line="560" w:lineRule="exact"/>
              <w:jc w:val="center"/>
              <w:rPr>
                <w:rFonts w:ascii="仿宋_GB2312" w:eastAsia="仿宋_GB2312"/>
                <w:sz w:val="32"/>
                <w:szCs w:val="32"/>
              </w:rPr>
            </w:pPr>
          </w:p>
        </w:tc>
      </w:tr>
      <w:tr w:rsidR="001040F5">
        <w:trPr>
          <w:trHeight w:val="2651"/>
        </w:trPr>
        <w:tc>
          <w:tcPr>
            <w:tcW w:w="2518" w:type="dxa"/>
            <w:vAlign w:val="center"/>
          </w:tcPr>
          <w:p w:rsidR="001040F5" w:rsidRDefault="009767CA">
            <w:pPr>
              <w:spacing w:line="560" w:lineRule="exact"/>
              <w:jc w:val="center"/>
              <w:rPr>
                <w:rFonts w:ascii="仿宋_GB2312" w:eastAsia="仿宋_GB2312"/>
                <w:sz w:val="32"/>
                <w:szCs w:val="32"/>
              </w:rPr>
            </w:pPr>
            <w:r>
              <w:rPr>
                <w:rFonts w:ascii="仿宋_GB2312" w:eastAsia="仿宋_GB2312" w:hint="eastAsia"/>
                <w:sz w:val="32"/>
                <w:szCs w:val="32"/>
              </w:rPr>
              <w:t>法定代表人（主要负责人）信用承诺</w:t>
            </w:r>
          </w:p>
        </w:tc>
        <w:tc>
          <w:tcPr>
            <w:tcW w:w="6419" w:type="dxa"/>
            <w:gridSpan w:val="3"/>
            <w:vAlign w:val="center"/>
          </w:tcPr>
          <w:p w:rsidR="001040F5" w:rsidRDefault="009767CA">
            <w:pPr>
              <w:spacing w:line="560" w:lineRule="exact"/>
              <w:ind w:firstLineChars="200" w:firstLine="640"/>
              <w:jc w:val="left"/>
              <w:rPr>
                <w:rFonts w:ascii="仿宋_GB2312" w:eastAsia="仿宋_GB2312"/>
                <w:sz w:val="32"/>
                <w:szCs w:val="32"/>
              </w:rPr>
            </w:pPr>
            <w:r>
              <w:rPr>
                <w:rFonts w:ascii="仿宋_GB2312" w:eastAsia="仿宋_GB2312" w:hint="eastAsia"/>
                <w:sz w:val="32"/>
                <w:szCs w:val="32"/>
              </w:rPr>
              <w:t>本人承诺本表所填内容及提交的相关材料真实有效，否则将承担由此产生的一切后果。</w:t>
            </w:r>
          </w:p>
          <w:p w:rsidR="001040F5" w:rsidRDefault="009767CA">
            <w:pPr>
              <w:spacing w:line="560" w:lineRule="exact"/>
              <w:ind w:firstLineChars="500" w:firstLine="1600"/>
              <w:rPr>
                <w:rFonts w:ascii="仿宋_GB2312" w:eastAsia="仿宋_GB2312"/>
                <w:sz w:val="32"/>
                <w:szCs w:val="32"/>
              </w:rPr>
            </w:pPr>
            <w:r>
              <w:rPr>
                <w:rFonts w:ascii="仿宋_GB2312" w:eastAsia="仿宋_GB2312" w:hint="eastAsia"/>
                <w:sz w:val="32"/>
                <w:szCs w:val="32"/>
              </w:rPr>
              <w:t>签名：</w:t>
            </w:r>
            <w:r>
              <w:rPr>
                <w:rFonts w:ascii="仿宋_GB2312" w:eastAsia="仿宋_GB2312" w:hint="eastAsia"/>
                <w:sz w:val="32"/>
                <w:szCs w:val="32"/>
              </w:rPr>
              <w:t xml:space="preserve">          </w:t>
            </w:r>
            <w:r>
              <w:rPr>
                <w:rFonts w:ascii="仿宋_GB2312" w:eastAsia="仿宋_GB2312" w:hint="eastAsia"/>
                <w:sz w:val="32"/>
                <w:szCs w:val="32"/>
              </w:rPr>
              <w:t>年</w:t>
            </w:r>
            <w:r>
              <w:rPr>
                <w:rFonts w:ascii="仿宋_GB2312" w:eastAsia="仿宋_GB2312" w:hint="eastAsia"/>
                <w:sz w:val="32"/>
                <w:szCs w:val="32"/>
              </w:rPr>
              <w:t xml:space="preserve">   </w:t>
            </w:r>
            <w:r>
              <w:rPr>
                <w:rFonts w:ascii="仿宋_GB2312" w:eastAsia="仿宋_GB2312" w:hint="eastAsia"/>
                <w:sz w:val="32"/>
                <w:szCs w:val="32"/>
              </w:rPr>
              <w:t>月</w:t>
            </w:r>
            <w:r>
              <w:rPr>
                <w:rFonts w:ascii="仿宋_GB2312" w:eastAsia="仿宋_GB2312" w:hint="eastAsia"/>
                <w:sz w:val="32"/>
                <w:szCs w:val="32"/>
              </w:rPr>
              <w:t xml:space="preserve">  </w:t>
            </w:r>
            <w:r>
              <w:rPr>
                <w:rFonts w:ascii="仿宋_GB2312" w:eastAsia="仿宋_GB2312" w:hint="eastAsia"/>
                <w:sz w:val="32"/>
                <w:szCs w:val="32"/>
              </w:rPr>
              <w:t>日</w:t>
            </w:r>
          </w:p>
        </w:tc>
      </w:tr>
      <w:tr w:rsidR="001040F5">
        <w:trPr>
          <w:trHeight w:val="588"/>
        </w:trPr>
        <w:tc>
          <w:tcPr>
            <w:tcW w:w="2518" w:type="dxa"/>
            <w:vAlign w:val="center"/>
          </w:tcPr>
          <w:p w:rsidR="001040F5" w:rsidRDefault="009767CA">
            <w:pPr>
              <w:spacing w:line="560" w:lineRule="exact"/>
              <w:jc w:val="center"/>
              <w:rPr>
                <w:rFonts w:ascii="仿宋_GB2312" w:eastAsia="仿宋_GB2312"/>
                <w:sz w:val="32"/>
                <w:szCs w:val="32"/>
              </w:rPr>
            </w:pPr>
            <w:r>
              <w:rPr>
                <w:rFonts w:ascii="仿宋_GB2312" w:eastAsia="仿宋_GB2312" w:hint="eastAsia"/>
                <w:sz w:val="32"/>
                <w:szCs w:val="32"/>
              </w:rPr>
              <w:t>证明事项类别</w:t>
            </w:r>
          </w:p>
        </w:tc>
        <w:tc>
          <w:tcPr>
            <w:tcW w:w="6419" w:type="dxa"/>
            <w:gridSpan w:val="3"/>
            <w:vAlign w:val="center"/>
          </w:tcPr>
          <w:p w:rsidR="001040F5" w:rsidRDefault="009767CA">
            <w:pPr>
              <w:spacing w:line="560" w:lineRule="exact"/>
              <w:ind w:firstLineChars="200" w:firstLine="640"/>
              <w:jc w:val="center"/>
              <w:rPr>
                <w:rFonts w:ascii="仿宋_GB2312" w:eastAsia="仿宋_GB2312"/>
                <w:sz w:val="32"/>
                <w:szCs w:val="32"/>
              </w:rPr>
            </w:pPr>
            <w:r>
              <w:rPr>
                <w:rFonts w:ascii="仿宋_GB2312" w:eastAsia="仿宋_GB2312" w:hint="eastAsia"/>
                <w:sz w:val="32"/>
                <w:szCs w:val="32"/>
              </w:rPr>
              <w:t>材料名称</w:t>
            </w:r>
          </w:p>
        </w:tc>
      </w:tr>
      <w:tr w:rsidR="001040F5">
        <w:trPr>
          <w:trHeight w:val="588"/>
        </w:trPr>
        <w:tc>
          <w:tcPr>
            <w:tcW w:w="2518" w:type="dxa"/>
            <w:vAlign w:val="center"/>
          </w:tcPr>
          <w:p w:rsidR="001040F5" w:rsidRDefault="001040F5">
            <w:pPr>
              <w:spacing w:line="560" w:lineRule="exact"/>
              <w:jc w:val="center"/>
              <w:rPr>
                <w:rFonts w:ascii="仿宋_GB2312" w:eastAsia="仿宋_GB2312"/>
                <w:sz w:val="32"/>
                <w:szCs w:val="32"/>
              </w:rPr>
            </w:pPr>
          </w:p>
        </w:tc>
        <w:tc>
          <w:tcPr>
            <w:tcW w:w="6419" w:type="dxa"/>
            <w:gridSpan w:val="3"/>
            <w:vAlign w:val="center"/>
          </w:tcPr>
          <w:p w:rsidR="001040F5" w:rsidRDefault="001040F5">
            <w:pPr>
              <w:spacing w:line="560" w:lineRule="exact"/>
              <w:ind w:firstLineChars="200" w:firstLine="640"/>
              <w:jc w:val="left"/>
              <w:rPr>
                <w:rFonts w:ascii="仿宋_GB2312" w:eastAsia="仿宋_GB2312"/>
                <w:sz w:val="32"/>
                <w:szCs w:val="32"/>
              </w:rPr>
            </w:pPr>
          </w:p>
        </w:tc>
      </w:tr>
      <w:tr w:rsidR="001040F5">
        <w:trPr>
          <w:trHeight w:val="588"/>
        </w:trPr>
        <w:tc>
          <w:tcPr>
            <w:tcW w:w="2518" w:type="dxa"/>
            <w:vAlign w:val="center"/>
          </w:tcPr>
          <w:p w:rsidR="001040F5" w:rsidRDefault="001040F5">
            <w:pPr>
              <w:spacing w:line="560" w:lineRule="exact"/>
              <w:jc w:val="center"/>
              <w:rPr>
                <w:rFonts w:ascii="仿宋_GB2312" w:eastAsia="仿宋_GB2312"/>
                <w:sz w:val="32"/>
                <w:szCs w:val="32"/>
              </w:rPr>
            </w:pPr>
          </w:p>
        </w:tc>
        <w:tc>
          <w:tcPr>
            <w:tcW w:w="6419" w:type="dxa"/>
            <w:gridSpan w:val="3"/>
            <w:vAlign w:val="center"/>
          </w:tcPr>
          <w:p w:rsidR="001040F5" w:rsidRDefault="001040F5">
            <w:pPr>
              <w:spacing w:line="560" w:lineRule="exact"/>
              <w:ind w:firstLineChars="200" w:firstLine="640"/>
              <w:jc w:val="left"/>
              <w:rPr>
                <w:rFonts w:ascii="仿宋_GB2312" w:eastAsia="仿宋_GB2312"/>
                <w:sz w:val="32"/>
                <w:szCs w:val="32"/>
              </w:rPr>
            </w:pPr>
          </w:p>
        </w:tc>
      </w:tr>
      <w:tr w:rsidR="001040F5">
        <w:trPr>
          <w:trHeight w:val="588"/>
        </w:trPr>
        <w:tc>
          <w:tcPr>
            <w:tcW w:w="2518" w:type="dxa"/>
            <w:vAlign w:val="center"/>
          </w:tcPr>
          <w:p w:rsidR="001040F5" w:rsidRDefault="001040F5">
            <w:pPr>
              <w:spacing w:line="560" w:lineRule="exact"/>
              <w:jc w:val="center"/>
              <w:rPr>
                <w:rFonts w:ascii="仿宋_GB2312" w:eastAsia="仿宋_GB2312"/>
                <w:sz w:val="32"/>
                <w:szCs w:val="32"/>
              </w:rPr>
            </w:pPr>
          </w:p>
        </w:tc>
        <w:tc>
          <w:tcPr>
            <w:tcW w:w="6419" w:type="dxa"/>
            <w:gridSpan w:val="3"/>
            <w:vAlign w:val="center"/>
          </w:tcPr>
          <w:p w:rsidR="001040F5" w:rsidRDefault="001040F5">
            <w:pPr>
              <w:spacing w:line="560" w:lineRule="exact"/>
              <w:ind w:firstLineChars="200" w:firstLine="640"/>
              <w:jc w:val="left"/>
              <w:rPr>
                <w:rFonts w:ascii="仿宋_GB2312" w:eastAsia="仿宋_GB2312"/>
                <w:sz w:val="32"/>
                <w:szCs w:val="32"/>
              </w:rPr>
            </w:pPr>
          </w:p>
        </w:tc>
      </w:tr>
    </w:tbl>
    <w:p w:rsidR="001040F5" w:rsidRDefault="001040F5">
      <w:pPr>
        <w:spacing w:line="200" w:lineRule="exact"/>
        <w:rPr>
          <w:rFonts w:ascii="仿宋_GB2312" w:eastAsia="仿宋_GB2312"/>
          <w:sz w:val="32"/>
          <w:szCs w:val="32"/>
        </w:rPr>
      </w:pPr>
    </w:p>
    <w:sectPr w:rsidR="001040F5" w:rsidSect="001040F5">
      <w:pgSz w:w="11906" w:h="16838"/>
      <w:pgMar w:top="2098" w:right="1474" w:bottom="1984" w:left="158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67CA" w:rsidRDefault="009767CA" w:rsidP="005B417F">
      <w:r>
        <w:separator/>
      </w:r>
    </w:p>
  </w:endnote>
  <w:endnote w:type="continuationSeparator" w:id="1">
    <w:p w:rsidR="009767CA" w:rsidRDefault="009767CA" w:rsidP="005B417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67CA" w:rsidRDefault="009767CA" w:rsidP="005B417F">
      <w:r>
        <w:separator/>
      </w:r>
    </w:p>
  </w:footnote>
  <w:footnote w:type="continuationSeparator" w:id="1">
    <w:p w:rsidR="009767CA" w:rsidRDefault="009767CA" w:rsidP="005B417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C4BF0"/>
    <w:rsid w:val="00030F8D"/>
    <w:rsid w:val="00035C39"/>
    <w:rsid w:val="000759A8"/>
    <w:rsid w:val="00090A8A"/>
    <w:rsid w:val="000B4318"/>
    <w:rsid w:val="000E627A"/>
    <w:rsid w:val="000F0FAC"/>
    <w:rsid w:val="000F1E2C"/>
    <w:rsid w:val="001040F5"/>
    <w:rsid w:val="001135FA"/>
    <w:rsid w:val="00116A88"/>
    <w:rsid w:val="001211C1"/>
    <w:rsid w:val="00144F05"/>
    <w:rsid w:val="00150ED4"/>
    <w:rsid w:val="00161552"/>
    <w:rsid w:val="001811AF"/>
    <w:rsid w:val="001830DB"/>
    <w:rsid w:val="0019134D"/>
    <w:rsid w:val="001A2660"/>
    <w:rsid w:val="0021105D"/>
    <w:rsid w:val="002310DC"/>
    <w:rsid w:val="00256CEA"/>
    <w:rsid w:val="00262D0C"/>
    <w:rsid w:val="00281F4E"/>
    <w:rsid w:val="00285353"/>
    <w:rsid w:val="002C23E3"/>
    <w:rsid w:val="00315FBA"/>
    <w:rsid w:val="00317AFE"/>
    <w:rsid w:val="003C0378"/>
    <w:rsid w:val="003C3562"/>
    <w:rsid w:val="00406CA5"/>
    <w:rsid w:val="0041135C"/>
    <w:rsid w:val="00447CE2"/>
    <w:rsid w:val="004C3625"/>
    <w:rsid w:val="004E5C8D"/>
    <w:rsid w:val="00512CBE"/>
    <w:rsid w:val="0054366C"/>
    <w:rsid w:val="00545E89"/>
    <w:rsid w:val="00574DC0"/>
    <w:rsid w:val="005B417F"/>
    <w:rsid w:val="005D79DA"/>
    <w:rsid w:val="00604A08"/>
    <w:rsid w:val="00613D99"/>
    <w:rsid w:val="006957D8"/>
    <w:rsid w:val="006B41BE"/>
    <w:rsid w:val="006C4BF0"/>
    <w:rsid w:val="006D2BA9"/>
    <w:rsid w:val="006F5513"/>
    <w:rsid w:val="00734DEF"/>
    <w:rsid w:val="0074303F"/>
    <w:rsid w:val="00754398"/>
    <w:rsid w:val="00781E40"/>
    <w:rsid w:val="007D1A61"/>
    <w:rsid w:val="007D36A7"/>
    <w:rsid w:val="008244CE"/>
    <w:rsid w:val="00846F0C"/>
    <w:rsid w:val="00860842"/>
    <w:rsid w:val="00870649"/>
    <w:rsid w:val="008E0A13"/>
    <w:rsid w:val="009767CA"/>
    <w:rsid w:val="009854B1"/>
    <w:rsid w:val="009B1F02"/>
    <w:rsid w:val="009B1F82"/>
    <w:rsid w:val="00A047F5"/>
    <w:rsid w:val="00A346BF"/>
    <w:rsid w:val="00A4241C"/>
    <w:rsid w:val="00A56A28"/>
    <w:rsid w:val="00A63014"/>
    <w:rsid w:val="00A777EB"/>
    <w:rsid w:val="00AA4E0D"/>
    <w:rsid w:val="00AB5BB1"/>
    <w:rsid w:val="00AD4F2E"/>
    <w:rsid w:val="00B20A54"/>
    <w:rsid w:val="00B41AAE"/>
    <w:rsid w:val="00B53268"/>
    <w:rsid w:val="00B82E53"/>
    <w:rsid w:val="00BA5EC5"/>
    <w:rsid w:val="00BB3D86"/>
    <w:rsid w:val="00BC0679"/>
    <w:rsid w:val="00BE5390"/>
    <w:rsid w:val="00C04004"/>
    <w:rsid w:val="00CD5AD3"/>
    <w:rsid w:val="00D06ABB"/>
    <w:rsid w:val="00D206A4"/>
    <w:rsid w:val="00D626C7"/>
    <w:rsid w:val="00D84CDF"/>
    <w:rsid w:val="00D91651"/>
    <w:rsid w:val="00D92DBE"/>
    <w:rsid w:val="00E86F9C"/>
    <w:rsid w:val="00EC19E9"/>
    <w:rsid w:val="00ED3CCE"/>
    <w:rsid w:val="00EE0BAB"/>
    <w:rsid w:val="00F160D9"/>
    <w:rsid w:val="00F22EF4"/>
    <w:rsid w:val="00F27064"/>
    <w:rsid w:val="00F64CAB"/>
    <w:rsid w:val="00FE6B6A"/>
    <w:rsid w:val="00FF0889"/>
    <w:rsid w:val="00FF08FF"/>
    <w:rsid w:val="01EC18DF"/>
    <w:rsid w:val="04AA6615"/>
    <w:rsid w:val="070F2F4A"/>
    <w:rsid w:val="077C3692"/>
    <w:rsid w:val="0B211784"/>
    <w:rsid w:val="0D33342D"/>
    <w:rsid w:val="175A099D"/>
    <w:rsid w:val="1F101A16"/>
    <w:rsid w:val="212234E9"/>
    <w:rsid w:val="221A750C"/>
    <w:rsid w:val="23B60EA1"/>
    <w:rsid w:val="37301F3E"/>
    <w:rsid w:val="393D02FC"/>
    <w:rsid w:val="3BA24817"/>
    <w:rsid w:val="46DC6EBE"/>
    <w:rsid w:val="49793948"/>
    <w:rsid w:val="5AE916B5"/>
    <w:rsid w:val="62CE28FC"/>
    <w:rsid w:val="674A076D"/>
    <w:rsid w:val="6A4034E5"/>
    <w:rsid w:val="70882B9F"/>
    <w:rsid w:val="74050B9F"/>
    <w:rsid w:val="77B119F6"/>
    <w:rsid w:val="78AB3DE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40F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1040F5"/>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1040F5"/>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qFormat/>
    <w:rsid w:val="001040F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0">
    <w:name w:val="页眉 Char"/>
    <w:basedOn w:val="a0"/>
    <w:link w:val="a4"/>
    <w:uiPriority w:val="99"/>
    <w:semiHidden/>
    <w:qFormat/>
    <w:rsid w:val="001040F5"/>
    <w:rPr>
      <w:sz w:val="18"/>
      <w:szCs w:val="18"/>
    </w:rPr>
  </w:style>
  <w:style w:type="character" w:customStyle="1" w:styleId="Char">
    <w:name w:val="页脚 Char"/>
    <w:basedOn w:val="a0"/>
    <w:link w:val="a3"/>
    <w:uiPriority w:val="99"/>
    <w:semiHidden/>
    <w:qFormat/>
    <w:rsid w:val="001040F5"/>
    <w:rPr>
      <w:sz w:val="18"/>
      <w:szCs w:val="18"/>
    </w:rPr>
  </w:style>
  <w:style w:type="paragraph" w:styleId="a6">
    <w:name w:val="List Paragraph"/>
    <w:basedOn w:val="a"/>
    <w:uiPriority w:val="34"/>
    <w:qFormat/>
    <w:rsid w:val="001040F5"/>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279</Words>
  <Characters>1591</Characters>
  <Application>Microsoft Office Word</Application>
  <DocSecurity>0</DocSecurity>
  <Lines>13</Lines>
  <Paragraphs>3</Paragraphs>
  <ScaleCrop>false</ScaleCrop>
  <Company/>
  <LinksUpToDate>false</LinksUpToDate>
  <CharactersWithSpaces>1867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44</cp:revision>
  <dcterms:created xsi:type="dcterms:W3CDTF">2020-05-08T02:06:00Z</dcterms:created>
  <dcterms:modified xsi:type="dcterms:W3CDTF">2020-06-16T02:33:00Z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