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3" w:rsidRPr="009F0F0F" w:rsidRDefault="00AF76C3" w:rsidP="0023490F">
      <w:pPr>
        <w:spacing w:line="820" w:lineRule="exact"/>
        <w:jc w:val="center"/>
        <w:rPr>
          <w:rFonts w:ascii="方正小标宋简体" w:eastAsia="方正小标宋简体"/>
          <w:spacing w:val="-20"/>
          <w:w w:val="70"/>
          <w:kern w:val="144"/>
          <w:sz w:val="72"/>
          <w:szCs w:val="72"/>
        </w:rPr>
      </w:pPr>
    </w:p>
    <w:p w:rsidR="00AF76C3" w:rsidRPr="009F0F0F" w:rsidRDefault="00AF76C3" w:rsidP="00EC617C">
      <w:pPr>
        <w:jc w:val="distribute"/>
        <w:rPr>
          <w:rFonts w:ascii="方正小标宋_GBK" w:eastAsia="方正小标宋_GBK"/>
          <w:color w:val="FF0000"/>
          <w:w w:val="44"/>
          <w:kern w:val="144"/>
          <w:sz w:val="96"/>
          <w:szCs w:val="96"/>
        </w:rPr>
      </w:pPr>
    </w:p>
    <w:p w:rsidR="00AF76C3" w:rsidRDefault="00AF76C3" w:rsidP="00EC617C">
      <w:pPr>
        <w:jc w:val="center"/>
        <w:rPr>
          <w:rFonts w:ascii="仿宋" w:eastAsia="仿宋" w:hAnsi="仿宋"/>
          <w:kern w:val="32"/>
          <w:sz w:val="32"/>
          <w:szCs w:val="32"/>
        </w:rPr>
      </w:pPr>
    </w:p>
    <w:p w:rsidR="00AF76C3" w:rsidRPr="009F0F0F" w:rsidRDefault="00AF76C3" w:rsidP="00EC617C">
      <w:pPr>
        <w:jc w:val="center"/>
        <w:rPr>
          <w:rFonts w:ascii="仿宋" w:eastAsia="仿宋" w:hAnsi="仿宋"/>
          <w:kern w:val="32"/>
          <w:sz w:val="32"/>
          <w:szCs w:val="32"/>
        </w:rPr>
      </w:pPr>
    </w:p>
    <w:p w:rsidR="00AF76C3" w:rsidRPr="009F0F0F" w:rsidRDefault="00AF76C3" w:rsidP="00EC617C">
      <w:pPr>
        <w:jc w:val="center"/>
        <w:rPr>
          <w:rFonts w:ascii="楷体_GB2312" w:eastAsia="楷体_GB2312" w:hAnsi="仿宋"/>
          <w:kern w:val="32"/>
          <w:sz w:val="32"/>
          <w:szCs w:val="32"/>
        </w:rPr>
      </w:pPr>
      <w:r w:rsidRPr="009F0F0F">
        <w:rPr>
          <w:rFonts w:ascii="楷体_GB2312" w:eastAsia="楷体_GB2312" w:hAnsi="仿宋" w:cs="楷体_GB2312" w:hint="eastAsia"/>
          <w:kern w:val="32"/>
          <w:sz w:val="32"/>
          <w:szCs w:val="32"/>
        </w:rPr>
        <w:t>连水治办〔</w:t>
      </w:r>
      <w:r w:rsidRPr="009F0F0F">
        <w:rPr>
          <w:rFonts w:ascii="楷体_GB2312" w:eastAsia="楷体_GB2312" w:hAnsi="仿宋" w:cs="楷体_GB2312"/>
          <w:kern w:val="32"/>
          <w:sz w:val="32"/>
          <w:szCs w:val="32"/>
        </w:rPr>
        <w:t>2021</w:t>
      </w:r>
      <w:r w:rsidRPr="009F0F0F">
        <w:rPr>
          <w:rFonts w:ascii="楷体_GB2312" w:eastAsia="楷体_GB2312" w:hAnsi="仿宋" w:cs="楷体_GB2312" w:hint="eastAsia"/>
          <w:kern w:val="32"/>
          <w:sz w:val="32"/>
          <w:szCs w:val="32"/>
        </w:rPr>
        <w:t>〕</w:t>
      </w:r>
      <w:r w:rsidRPr="009F0F0F">
        <w:rPr>
          <w:rFonts w:ascii="楷体_GB2312" w:eastAsia="楷体_GB2312" w:hAnsi="仿宋" w:cs="楷体_GB2312"/>
          <w:kern w:val="32"/>
          <w:sz w:val="32"/>
          <w:szCs w:val="32"/>
        </w:rPr>
        <w:t>5</w:t>
      </w:r>
      <w:r w:rsidRPr="009F0F0F">
        <w:rPr>
          <w:rFonts w:ascii="楷体_GB2312" w:eastAsia="楷体_GB2312" w:hAnsi="仿宋" w:cs="楷体_GB2312" w:hint="eastAsia"/>
          <w:kern w:val="32"/>
          <w:sz w:val="32"/>
          <w:szCs w:val="32"/>
        </w:rPr>
        <w:t>号</w:t>
      </w:r>
    </w:p>
    <w:p w:rsidR="00AF76C3" w:rsidRPr="009F0F0F" w:rsidRDefault="00AF76C3" w:rsidP="00FB31D8">
      <w:pPr>
        <w:jc w:val="center"/>
        <w:rPr>
          <w:rFonts w:ascii="仿宋" w:eastAsia="仿宋" w:hAnsi="仿宋"/>
          <w:kern w:val="32"/>
          <w:sz w:val="32"/>
          <w:szCs w:val="32"/>
        </w:rPr>
      </w:pPr>
    </w:p>
    <w:p w:rsidR="00AF76C3" w:rsidRPr="009F0F0F" w:rsidRDefault="00AF76C3" w:rsidP="006D7121">
      <w:pPr>
        <w:spacing w:line="560" w:lineRule="exact"/>
        <w:jc w:val="center"/>
        <w:rPr>
          <w:rFonts w:ascii="方正小标宋_GBK" w:eastAsia="方正小标宋_GBK"/>
          <w:sz w:val="44"/>
          <w:szCs w:val="44"/>
        </w:rPr>
      </w:pPr>
      <w:r w:rsidRPr="009F0F0F">
        <w:rPr>
          <w:rFonts w:ascii="方正小标宋_GBK" w:eastAsia="方正小标宋_GBK" w:cs="方正小标宋_GBK" w:hint="eastAsia"/>
          <w:sz w:val="44"/>
          <w:szCs w:val="44"/>
        </w:rPr>
        <w:t>关于印发连云港市</w:t>
      </w:r>
      <w:r w:rsidRPr="009F0F0F">
        <w:rPr>
          <w:rFonts w:ascii="方正小标宋_GBK" w:eastAsia="方正小标宋_GBK" w:cs="方正小标宋_GBK"/>
          <w:sz w:val="44"/>
          <w:szCs w:val="44"/>
        </w:rPr>
        <w:t>2021</w:t>
      </w:r>
      <w:r w:rsidRPr="009F0F0F">
        <w:rPr>
          <w:rFonts w:ascii="方正小标宋_GBK" w:eastAsia="方正小标宋_GBK" w:cs="方正小标宋_GBK" w:hint="eastAsia"/>
          <w:sz w:val="44"/>
          <w:szCs w:val="44"/>
        </w:rPr>
        <w:t>年水污染防治</w:t>
      </w:r>
    </w:p>
    <w:p w:rsidR="00AF76C3" w:rsidRPr="009F0F0F" w:rsidRDefault="00AF76C3" w:rsidP="006D7121">
      <w:pPr>
        <w:spacing w:line="560" w:lineRule="exact"/>
        <w:jc w:val="center"/>
        <w:rPr>
          <w:rFonts w:ascii="方正小标宋_GBK" w:eastAsia="方正小标宋_GBK"/>
          <w:sz w:val="44"/>
          <w:szCs w:val="44"/>
        </w:rPr>
      </w:pPr>
      <w:r w:rsidRPr="009F0F0F">
        <w:rPr>
          <w:rFonts w:ascii="方正小标宋_GBK" w:eastAsia="方正小标宋_GBK" w:cs="方正小标宋_GBK" w:hint="eastAsia"/>
          <w:sz w:val="44"/>
          <w:szCs w:val="44"/>
        </w:rPr>
        <w:t>工作计划的通知</w:t>
      </w:r>
    </w:p>
    <w:p w:rsidR="00AF76C3" w:rsidRPr="009F0F0F" w:rsidRDefault="00AF76C3" w:rsidP="00953516">
      <w:pPr>
        <w:spacing w:line="560" w:lineRule="exact"/>
        <w:rPr>
          <w:rFonts w:ascii="仿宋_GB2312" w:eastAsia="仿宋_GB2312"/>
          <w:sz w:val="32"/>
          <w:szCs w:val="32"/>
        </w:rPr>
      </w:pPr>
    </w:p>
    <w:p w:rsidR="00AF76C3" w:rsidRPr="009F0F0F" w:rsidRDefault="00AF76C3" w:rsidP="00DA5065">
      <w:pPr>
        <w:spacing w:line="560" w:lineRule="exact"/>
        <w:jc w:val="left"/>
        <w:rPr>
          <w:rFonts w:ascii="仿宋_GB2312" w:eastAsia="仿宋_GB2312"/>
          <w:sz w:val="32"/>
          <w:szCs w:val="32"/>
        </w:rPr>
      </w:pPr>
      <w:r w:rsidRPr="009F0F0F">
        <w:rPr>
          <w:rFonts w:ascii="仿宋_GB2312" w:eastAsia="仿宋_GB2312" w:cs="仿宋_GB2312" w:hint="eastAsia"/>
          <w:sz w:val="32"/>
          <w:szCs w:val="32"/>
        </w:rPr>
        <w:t>各县区人民政府，开发区、徐圩新区、云台山景区管委会，市各有关部门：</w:t>
      </w:r>
    </w:p>
    <w:p w:rsidR="00AF76C3" w:rsidRPr="009F0F0F" w:rsidRDefault="00AF76C3" w:rsidP="00FF6B12">
      <w:pPr>
        <w:spacing w:line="560" w:lineRule="exact"/>
        <w:ind w:firstLine="624"/>
        <w:jc w:val="left"/>
        <w:rPr>
          <w:rFonts w:eastAsia="方正仿宋_GBK"/>
          <w:sz w:val="32"/>
          <w:szCs w:val="32"/>
        </w:rPr>
      </w:pPr>
      <w:r w:rsidRPr="009F0F0F">
        <w:rPr>
          <w:rFonts w:ascii="仿宋_GB2312" w:eastAsia="仿宋_GB2312" w:cs="仿宋_GB2312" w:hint="eastAsia"/>
          <w:sz w:val="32"/>
          <w:szCs w:val="32"/>
        </w:rPr>
        <w:t>为深入打好污染防治攻坚战，贯彻落实省、市水污染防治工作要求，确保</w:t>
      </w:r>
      <w:r w:rsidRPr="009F0F0F">
        <w:rPr>
          <w:rFonts w:ascii="仿宋_GB2312" w:eastAsia="仿宋_GB2312" w:cs="仿宋_GB2312"/>
          <w:sz w:val="32"/>
          <w:szCs w:val="32"/>
        </w:rPr>
        <w:t>2021</w:t>
      </w:r>
      <w:r w:rsidRPr="009F0F0F">
        <w:rPr>
          <w:rFonts w:ascii="仿宋_GB2312" w:eastAsia="仿宋_GB2312" w:cs="仿宋_GB2312" w:hint="eastAsia"/>
          <w:sz w:val="32"/>
          <w:szCs w:val="32"/>
        </w:rPr>
        <w:t>年度水环境质量目标顺利实现，</w:t>
      </w:r>
      <w:r w:rsidRPr="009F0F0F">
        <w:rPr>
          <w:rFonts w:eastAsia="方正仿宋_GBK" w:cs="方正仿宋_GBK" w:hint="eastAsia"/>
          <w:sz w:val="32"/>
          <w:szCs w:val="32"/>
        </w:rPr>
        <w:t>现将《连云港市</w:t>
      </w:r>
      <w:r w:rsidRPr="009F0F0F">
        <w:rPr>
          <w:rFonts w:eastAsia="方正仿宋_GBK"/>
          <w:sz w:val="32"/>
          <w:szCs w:val="32"/>
        </w:rPr>
        <w:t>2021</w:t>
      </w:r>
      <w:r w:rsidRPr="009F0F0F">
        <w:rPr>
          <w:rFonts w:eastAsia="方正仿宋_GBK" w:cs="方正仿宋_GBK" w:hint="eastAsia"/>
          <w:sz w:val="32"/>
          <w:szCs w:val="32"/>
        </w:rPr>
        <w:t>年度水污染防治工作计划》印发你们，请认真组织实施。</w:t>
      </w:r>
    </w:p>
    <w:p w:rsidR="00AF76C3" w:rsidRPr="009F0F0F" w:rsidRDefault="00AF76C3" w:rsidP="00FF6B12">
      <w:pPr>
        <w:spacing w:line="560" w:lineRule="exact"/>
        <w:ind w:firstLine="624"/>
        <w:jc w:val="left"/>
        <w:rPr>
          <w:rFonts w:eastAsia="方正仿宋_GBK"/>
          <w:sz w:val="32"/>
          <w:szCs w:val="32"/>
        </w:rPr>
      </w:pPr>
    </w:p>
    <w:p w:rsidR="00AF76C3" w:rsidRPr="009F0F0F" w:rsidRDefault="00AF76C3" w:rsidP="00FF6B12">
      <w:pPr>
        <w:spacing w:line="560" w:lineRule="exact"/>
        <w:ind w:firstLine="624"/>
        <w:jc w:val="left"/>
        <w:rPr>
          <w:rFonts w:eastAsia="方正仿宋_GBK"/>
          <w:sz w:val="32"/>
          <w:szCs w:val="32"/>
        </w:rPr>
      </w:pPr>
    </w:p>
    <w:p w:rsidR="00AF76C3" w:rsidRPr="009F0F0F" w:rsidRDefault="00AF76C3" w:rsidP="00953516">
      <w:pPr>
        <w:spacing w:line="160" w:lineRule="atLeast"/>
        <w:ind w:right="330" w:firstLine="630"/>
        <w:jc w:val="right"/>
        <w:rPr>
          <w:rFonts w:eastAsia="方正仿宋_GBK"/>
          <w:sz w:val="32"/>
          <w:szCs w:val="32"/>
        </w:rPr>
      </w:pPr>
      <w:r w:rsidRPr="009F0F0F">
        <w:rPr>
          <w:rFonts w:eastAsia="方正仿宋_GBK" w:cs="方正仿宋_GBK" w:hint="eastAsia"/>
          <w:sz w:val="32"/>
          <w:szCs w:val="32"/>
        </w:rPr>
        <w:t>连云港市水污染防治行动联席会议办公室</w:t>
      </w:r>
    </w:p>
    <w:p w:rsidR="00AF76C3" w:rsidRPr="009F0F0F" w:rsidRDefault="00AF76C3" w:rsidP="00953516">
      <w:pPr>
        <w:spacing w:line="160" w:lineRule="atLeast"/>
        <w:ind w:right="640" w:firstLine="630"/>
        <w:jc w:val="center"/>
        <w:rPr>
          <w:rFonts w:eastAsia="方正仿宋_GBK"/>
          <w:sz w:val="32"/>
          <w:szCs w:val="32"/>
        </w:rPr>
      </w:pPr>
      <w:r w:rsidRPr="009F0F0F">
        <w:rPr>
          <w:rFonts w:eastAsia="方正仿宋_GBK"/>
          <w:sz w:val="32"/>
          <w:szCs w:val="32"/>
        </w:rPr>
        <w:t xml:space="preserve">                     2021</w:t>
      </w:r>
      <w:r w:rsidRPr="009F0F0F">
        <w:rPr>
          <w:rFonts w:eastAsia="方正仿宋_GBK" w:cs="方正仿宋_GBK" w:hint="eastAsia"/>
          <w:sz w:val="32"/>
          <w:szCs w:val="32"/>
        </w:rPr>
        <w:t>年</w:t>
      </w:r>
      <w:r w:rsidRPr="009F0F0F">
        <w:rPr>
          <w:rFonts w:eastAsia="方正仿宋_GBK"/>
          <w:sz w:val="32"/>
          <w:szCs w:val="32"/>
        </w:rPr>
        <w:t>3</w:t>
      </w:r>
      <w:r w:rsidRPr="009F0F0F">
        <w:rPr>
          <w:rFonts w:eastAsia="方正仿宋_GBK" w:cs="方正仿宋_GBK" w:hint="eastAsia"/>
          <w:sz w:val="32"/>
          <w:szCs w:val="32"/>
        </w:rPr>
        <w:t>月</w:t>
      </w:r>
      <w:r>
        <w:rPr>
          <w:rFonts w:eastAsia="方正仿宋_GBK"/>
          <w:sz w:val="32"/>
          <w:szCs w:val="32"/>
        </w:rPr>
        <w:t>29</w:t>
      </w:r>
      <w:r w:rsidRPr="009F0F0F">
        <w:rPr>
          <w:rFonts w:eastAsia="方正仿宋_GBK" w:cs="方正仿宋_GBK" w:hint="eastAsia"/>
          <w:sz w:val="32"/>
          <w:szCs w:val="32"/>
        </w:rPr>
        <w:t>日</w:t>
      </w:r>
    </w:p>
    <w:p w:rsidR="00AF76C3" w:rsidRPr="009F0F0F" w:rsidRDefault="00AF76C3" w:rsidP="0055435F">
      <w:pPr>
        <w:spacing w:before="120" w:after="295" w:line="560" w:lineRule="exact"/>
        <w:ind w:rightChars="-91" w:right="31680"/>
        <w:jc w:val="center"/>
        <w:rPr>
          <w:rFonts w:eastAsia="方正小标宋_GBK"/>
          <w:sz w:val="44"/>
          <w:szCs w:val="44"/>
        </w:rPr>
      </w:pPr>
    </w:p>
    <w:p w:rsidR="00AF76C3" w:rsidRPr="009F0F0F" w:rsidRDefault="00AF76C3" w:rsidP="0055435F">
      <w:pPr>
        <w:spacing w:before="120" w:after="295" w:line="560" w:lineRule="exact"/>
        <w:ind w:rightChars="-91" w:right="31680"/>
        <w:jc w:val="center"/>
        <w:rPr>
          <w:rFonts w:eastAsia="方正小标宋_GBK"/>
          <w:sz w:val="44"/>
          <w:szCs w:val="44"/>
        </w:rPr>
      </w:pPr>
      <w:r w:rsidRPr="009F0F0F">
        <w:rPr>
          <w:rFonts w:eastAsia="方正小标宋_GBK" w:cs="方正小标宋_GBK" w:hint="eastAsia"/>
          <w:sz w:val="44"/>
          <w:szCs w:val="44"/>
        </w:rPr>
        <w:t>连云港市</w:t>
      </w:r>
      <w:r w:rsidRPr="009F0F0F">
        <w:rPr>
          <w:rFonts w:eastAsia="方正小标宋_GBK"/>
          <w:sz w:val="44"/>
          <w:szCs w:val="44"/>
        </w:rPr>
        <w:t>2021</w:t>
      </w:r>
      <w:r w:rsidRPr="009F0F0F">
        <w:rPr>
          <w:rFonts w:eastAsia="方正小标宋_GBK" w:cs="方正小标宋_GBK" w:hint="eastAsia"/>
          <w:sz w:val="44"/>
          <w:szCs w:val="44"/>
        </w:rPr>
        <w:t>年水污染防治工作计划</w:t>
      </w:r>
    </w:p>
    <w:p w:rsidR="00AF76C3" w:rsidRPr="009F0F0F" w:rsidRDefault="00AF76C3" w:rsidP="003A7E13">
      <w:pPr>
        <w:pStyle w:val="2018"/>
        <w:ind w:firstLine="0"/>
      </w:pPr>
      <w:r w:rsidRPr="009F0F0F">
        <w:rPr>
          <w:rFonts w:eastAsia="方正楷体_GBK"/>
          <w:b/>
          <w:bCs/>
          <w:sz w:val="36"/>
          <w:szCs w:val="36"/>
        </w:rPr>
        <w:t xml:space="preserve">    </w:t>
      </w:r>
      <w:r w:rsidRPr="009F0F0F">
        <w:t>2021</w:t>
      </w:r>
      <w:r w:rsidRPr="009F0F0F">
        <w:rPr>
          <w:rFonts w:cs="方正仿宋_GBK" w:hint="eastAsia"/>
        </w:rPr>
        <w:t>年是</w:t>
      </w:r>
      <w:r w:rsidRPr="009F0F0F">
        <w:t>“</w:t>
      </w:r>
      <w:r w:rsidRPr="009F0F0F">
        <w:rPr>
          <w:rFonts w:cs="方正仿宋_GBK" w:hint="eastAsia"/>
        </w:rPr>
        <w:t>十四五</w:t>
      </w:r>
      <w:r w:rsidRPr="009F0F0F">
        <w:t>”</w:t>
      </w:r>
      <w:r w:rsidRPr="009F0F0F">
        <w:rPr>
          <w:rFonts w:cs="方正仿宋_GBK" w:hint="eastAsia"/>
        </w:rPr>
        <w:t>开局之年，为深入打好污染防治攻坚战，全面落实新颁布的《江苏省水污染防治条例》，紧紧围绕水环境质量改善核心目标，坚持绿色发展理念，坚持问题导向、目标导向，统筹水资源、水生态、水环境，从源头上系统开展流域生态环境保护和修复，加快解决生态环境突出问题，促进全市水环境质量巩固提升，根据《江苏省</w:t>
      </w:r>
      <w:r w:rsidRPr="009F0F0F">
        <w:t>2021</w:t>
      </w:r>
      <w:r w:rsidRPr="009F0F0F">
        <w:rPr>
          <w:rFonts w:cs="方正仿宋_GBK" w:hint="eastAsia"/>
        </w:rPr>
        <w:t>年水污染防治工作计划》，制定本计划。</w:t>
      </w:r>
    </w:p>
    <w:p w:rsidR="00AF76C3" w:rsidRPr="009F0F0F" w:rsidRDefault="00AF76C3" w:rsidP="0055435F">
      <w:pPr>
        <w:pStyle w:val="20181"/>
        <w:ind w:firstLineChars="250" w:firstLine="31680"/>
      </w:pPr>
      <w:r w:rsidRPr="009F0F0F">
        <w:rPr>
          <w:rFonts w:cs="方正黑体_GBK" w:hint="eastAsia"/>
        </w:rPr>
        <w:t>一、</w:t>
      </w:r>
      <w:r w:rsidRPr="009F0F0F">
        <w:t>2021</w:t>
      </w:r>
      <w:r w:rsidRPr="009F0F0F">
        <w:rPr>
          <w:rFonts w:cs="方正黑体_GBK" w:hint="eastAsia"/>
        </w:rPr>
        <w:t>年年度目标</w:t>
      </w:r>
    </w:p>
    <w:p w:rsidR="00AF76C3" w:rsidRPr="009F0F0F" w:rsidRDefault="00AF76C3">
      <w:pPr>
        <w:pStyle w:val="20182"/>
        <w:rPr>
          <w:rFonts w:ascii="Times New Roman" w:cs="Times New Roman"/>
        </w:rPr>
      </w:pPr>
      <w:r w:rsidRPr="009F0F0F">
        <w:rPr>
          <w:rFonts w:ascii="Times New Roman" w:hint="eastAsia"/>
        </w:rPr>
        <w:t>（一）水环境质量改善目标</w:t>
      </w:r>
    </w:p>
    <w:p w:rsidR="00AF76C3" w:rsidRPr="009F0F0F" w:rsidRDefault="00AF76C3">
      <w:pPr>
        <w:pStyle w:val="2018"/>
      </w:pPr>
      <w:r w:rsidRPr="009F0F0F">
        <w:t>1.</w:t>
      </w:r>
      <w:r w:rsidRPr="009F0F0F">
        <w:rPr>
          <w:rFonts w:cs="方正仿宋_GBK" w:hint="eastAsia"/>
        </w:rPr>
        <w:t>地表水环境质量工作目标</w:t>
      </w:r>
    </w:p>
    <w:p w:rsidR="00AF76C3" w:rsidRPr="009F0F0F" w:rsidRDefault="00AF76C3">
      <w:pPr>
        <w:pStyle w:val="2018"/>
      </w:pPr>
      <w:r w:rsidRPr="009F0F0F">
        <w:rPr>
          <w:rFonts w:cs="方正仿宋_GBK" w:hint="eastAsia"/>
        </w:rPr>
        <w:t>按照水环境质量</w:t>
      </w:r>
      <w:r w:rsidRPr="009F0F0F">
        <w:t>“</w:t>
      </w:r>
      <w:r w:rsidRPr="009F0F0F">
        <w:rPr>
          <w:rFonts w:cs="方正仿宋_GBK" w:hint="eastAsia"/>
        </w:rPr>
        <w:t>只能更好，不能变差</w:t>
      </w:r>
      <w:r w:rsidRPr="009F0F0F">
        <w:t>”</w:t>
      </w:r>
      <w:r w:rsidRPr="009F0F0F">
        <w:rPr>
          <w:rFonts w:cs="方正仿宋_GBK" w:hint="eastAsia"/>
        </w:rPr>
        <w:t>的原则，在</w:t>
      </w:r>
      <w:r w:rsidRPr="009F0F0F">
        <w:t>2020</w:t>
      </w:r>
      <w:r w:rsidRPr="009F0F0F">
        <w:rPr>
          <w:rFonts w:cs="方正仿宋_GBK" w:hint="eastAsia"/>
        </w:rPr>
        <w:t>年基础上力争进一步提升，地表水国家考核断面水质优良（达到或优于</w:t>
      </w:r>
      <w:r w:rsidRPr="009F0F0F">
        <w:rPr>
          <w:rFonts w:ascii="宋体" w:eastAsia="宋体" w:hAnsi="宋体" w:cs="宋体" w:hint="eastAsia"/>
        </w:rPr>
        <w:t>Ⅲ</w:t>
      </w:r>
      <w:r w:rsidRPr="009F0F0F">
        <w:rPr>
          <w:rFonts w:cs="方正仿宋_GBK" w:hint="eastAsia"/>
        </w:rPr>
        <w:t>类）比例达到</w:t>
      </w:r>
      <w:r w:rsidRPr="009F0F0F">
        <w:t>90.9%</w:t>
      </w:r>
      <w:r w:rsidRPr="009F0F0F">
        <w:rPr>
          <w:rFonts w:cs="方正仿宋_GBK" w:hint="eastAsia"/>
        </w:rPr>
        <w:t>，省考以上断面水质优良比例达到</w:t>
      </w:r>
      <w:r w:rsidRPr="009F0F0F">
        <w:t>86.7%</w:t>
      </w:r>
      <w:r w:rsidRPr="009F0F0F">
        <w:rPr>
          <w:rFonts w:cs="方正仿宋_GBK" w:hint="eastAsia"/>
        </w:rPr>
        <w:t>，无劣Ⅴ类断面。</w:t>
      </w:r>
    </w:p>
    <w:p w:rsidR="00AF76C3" w:rsidRPr="009F0F0F" w:rsidRDefault="00AF76C3" w:rsidP="00CE7BD2">
      <w:pPr>
        <w:spacing w:line="590" w:lineRule="exact"/>
        <w:jc w:val="center"/>
        <w:rPr>
          <w:rFonts w:eastAsia="方正仿宋_GBK"/>
          <w:kern w:val="0"/>
          <w:sz w:val="30"/>
          <w:szCs w:val="30"/>
        </w:rPr>
      </w:pPr>
      <w:r w:rsidRPr="009F0F0F">
        <w:rPr>
          <w:rFonts w:eastAsia="方正仿宋_GBK" w:cs="方正仿宋_GBK" w:hint="eastAsia"/>
          <w:kern w:val="0"/>
          <w:sz w:val="30"/>
          <w:szCs w:val="30"/>
        </w:rPr>
        <w:t>表</w:t>
      </w:r>
      <w:r w:rsidRPr="009F0F0F">
        <w:rPr>
          <w:rFonts w:eastAsia="方正仿宋_GBK"/>
          <w:kern w:val="0"/>
          <w:sz w:val="30"/>
          <w:szCs w:val="30"/>
        </w:rPr>
        <w:t>1</w:t>
      </w:r>
      <w:r w:rsidRPr="009F0F0F">
        <w:rPr>
          <w:rFonts w:eastAsia="方正仿宋_GBK" w:cs="方正仿宋_GBK" w:hint="eastAsia"/>
          <w:kern w:val="0"/>
          <w:sz w:val="30"/>
          <w:szCs w:val="30"/>
        </w:rPr>
        <w:t>：</w:t>
      </w:r>
      <w:r w:rsidRPr="009F0F0F">
        <w:rPr>
          <w:rFonts w:eastAsia="方正仿宋_GBK"/>
          <w:kern w:val="0"/>
          <w:sz w:val="30"/>
          <w:szCs w:val="30"/>
        </w:rPr>
        <w:t xml:space="preserve"> </w:t>
      </w:r>
      <w:r w:rsidRPr="009F0F0F">
        <w:rPr>
          <w:rFonts w:eastAsia="方正仿宋_GBK" w:cs="方正仿宋_GBK" w:hint="eastAsia"/>
          <w:kern w:val="0"/>
          <w:sz w:val="30"/>
          <w:szCs w:val="30"/>
        </w:rPr>
        <w:t>全市国省考断面优Ⅲ比例工作目标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267"/>
        <w:gridCol w:w="1206"/>
        <w:gridCol w:w="1356"/>
        <w:gridCol w:w="1657"/>
        <w:gridCol w:w="1808"/>
        <w:gridCol w:w="1664"/>
      </w:tblGrid>
      <w:tr w:rsidR="00AF76C3" w:rsidRPr="009F0F0F">
        <w:trPr>
          <w:trHeight w:val="372"/>
          <w:tblHeader/>
          <w:jc w:val="center"/>
        </w:trPr>
        <w:tc>
          <w:tcPr>
            <w:tcW w:w="707" w:type="pct"/>
            <w:vMerge w:val="restart"/>
            <w:vAlign w:val="center"/>
          </w:tcPr>
          <w:p w:rsidR="00AF76C3" w:rsidRPr="009F0F0F" w:rsidRDefault="00AF76C3" w:rsidP="00110C9B">
            <w:pPr>
              <w:widowControl/>
              <w:spacing w:line="320" w:lineRule="exact"/>
              <w:jc w:val="center"/>
              <w:rPr>
                <w:rFonts w:eastAsia="方正仿宋_GBK"/>
                <w:kern w:val="0"/>
                <w:sz w:val="24"/>
                <w:szCs w:val="24"/>
              </w:rPr>
            </w:pPr>
          </w:p>
        </w:tc>
        <w:tc>
          <w:tcPr>
            <w:tcW w:w="1430" w:type="pct"/>
            <w:gridSpan w:val="2"/>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断面数</w:t>
            </w:r>
          </w:p>
        </w:tc>
        <w:tc>
          <w:tcPr>
            <w:tcW w:w="1934" w:type="pct"/>
            <w:gridSpan w:val="2"/>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2021</w:t>
            </w:r>
            <w:r w:rsidRPr="009F0F0F">
              <w:rPr>
                <w:rFonts w:eastAsia="方正仿宋_GBK" w:cs="方正仿宋_GBK" w:hint="eastAsia"/>
                <w:kern w:val="0"/>
                <w:sz w:val="24"/>
                <w:szCs w:val="24"/>
              </w:rPr>
              <w:t>年优Ⅲ类比例工作目标</w:t>
            </w:r>
          </w:p>
        </w:tc>
        <w:tc>
          <w:tcPr>
            <w:tcW w:w="929" w:type="pct"/>
            <w:vMerge w:val="restar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劣Ⅴ类比例</w:t>
            </w:r>
          </w:p>
        </w:tc>
      </w:tr>
      <w:tr w:rsidR="00AF76C3" w:rsidRPr="009F0F0F">
        <w:trPr>
          <w:trHeight w:val="372"/>
          <w:tblHeader/>
          <w:jc w:val="center"/>
        </w:trPr>
        <w:tc>
          <w:tcPr>
            <w:tcW w:w="707" w:type="pct"/>
            <w:vMerge/>
            <w:vAlign w:val="center"/>
          </w:tcPr>
          <w:p w:rsidR="00AF76C3" w:rsidRPr="009F0F0F" w:rsidRDefault="00AF76C3" w:rsidP="00110C9B">
            <w:pPr>
              <w:widowControl/>
              <w:spacing w:line="320" w:lineRule="exact"/>
              <w:jc w:val="center"/>
              <w:rPr>
                <w:rFonts w:eastAsia="方正仿宋_GBK"/>
                <w:kern w:val="0"/>
                <w:sz w:val="24"/>
                <w:szCs w:val="24"/>
              </w:rPr>
            </w:pP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国考</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省考</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国考</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省考</w:t>
            </w:r>
          </w:p>
        </w:tc>
        <w:tc>
          <w:tcPr>
            <w:tcW w:w="929" w:type="pct"/>
            <w:vMerge/>
            <w:vAlign w:val="center"/>
          </w:tcPr>
          <w:p w:rsidR="00AF76C3" w:rsidRPr="009F0F0F" w:rsidRDefault="00AF76C3" w:rsidP="00110C9B">
            <w:pPr>
              <w:widowControl/>
              <w:spacing w:line="320" w:lineRule="exact"/>
              <w:jc w:val="center"/>
              <w:rPr>
                <w:rFonts w:eastAsia="方正仿宋_GBK"/>
                <w:kern w:val="0"/>
                <w:sz w:val="24"/>
                <w:szCs w:val="24"/>
              </w:rPr>
            </w:pP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东海</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7</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16</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85.7</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87.5</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灌云</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4</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6</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100</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灌南</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3</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7</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85.7</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赣榆</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7</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85.7</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80</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海州</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15</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90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80</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连云</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50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50</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开发区</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3</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100</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徐圩新区</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3</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50</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33.3</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云台山景区</w:t>
            </w:r>
          </w:p>
        </w:tc>
        <w:tc>
          <w:tcPr>
            <w:tcW w:w="673"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1</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2</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r w:rsidRPr="009F0F0F">
              <w:rPr>
                <w:rFonts w:eastAsia="方正仿宋_GBK" w:cs="方正仿宋_GBK" w:hint="eastAsia"/>
                <w:kern w:val="0"/>
                <w:sz w:val="24"/>
                <w:szCs w:val="24"/>
              </w:rPr>
              <w:t>断面水质不低于Ⅳ类</w:t>
            </w:r>
            <w:r w:rsidRPr="009F0F0F">
              <w:rPr>
                <w:rFonts w:eastAsia="方正仿宋_GBK"/>
                <w:kern w:val="0"/>
                <w:sz w:val="24"/>
                <w:szCs w:val="24"/>
              </w:rPr>
              <w:t>)</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r w:rsidRPr="009F0F0F">
              <w:rPr>
                <w:rFonts w:eastAsia="方正仿宋_GBK" w:cs="方正仿宋_GBK" w:hint="eastAsia"/>
                <w:kern w:val="0"/>
                <w:sz w:val="24"/>
                <w:szCs w:val="24"/>
              </w:rPr>
              <w:t>断面水质不低于Ⅳ类</w:t>
            </w:r>
            <w:r w:rsidRPr="009F0F0F">
              <w:rPr>
                <w:rFonts w:eastAsia="方正仿宋_GBK"/>
                <w:kern w:val="0"/>
                <w:sz w:val="24"/>
                <w:szCs w:val="24"/>
              </w:rPr>
              <w:t>)</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r w:rsidR="00AF76C3" w:rsidRPr="009F0F0F">
        <w:trPr>
          <w:trHeight w:val="372"/>
          <w:tblHeader/>
          <w:jc w:val="center"/>
        </w:trPr>
        <w:tc>
          <w:tcPr>
            <w:tcW w:w="70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cs="方正仿宋_GBK" w:hint="eastAsia"/>
                <w:kern w:val="0"/>
                <w:sz w:val="24"/>
                <w:szCs w:val="24"/>
              </w:rPr>
              <w:t>全市</w:t>
            </w:r>
          </w:p>
        </w:tc>
        <w:tc>
          <w:tcPr>
            <w:tcW w:w="673" w:type="pct"/>
            <w:vAlign w:val="center"/>
          </w:tcPr>
          <w:p w:rsidR="00AF76C3" w:rsidRPr="009F0F0F" w:rsidRDefault="00AF76C3" w:rsidP="00DB48F6">
            <w:pPr>
              <w:widowControl/>
              <w:spacing w:line="320" w:lineRule="exact"/>
              <w:jc w:val="center"/>
              <w:rPr>
                <w:rFonts w:eastAsia="方正仿宋_GBK"/>
                <w:kern w:val="0"/>
                <w:sz w:val="24"/>
                <w:szCs w:val="24"/>
              </w:rPr>
            </w:pPr>
            <w:r w:rsidRPr="009F0F0F">
              <w:rPr>
                <w:rFonts w:eastAsia="方正仿宋_GBK"/>
                <w:kern w:val="0"/>
                <w:sz w:val="24"/>
                <w:szCs w:val="24"/>
              </w:rPr>
              <w:t>22</w:t>
            </w:r>
          </w:p>
        </w:tc>
        <w:tc>
          <w:tcPr>
            <w:tcW w:w="757"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45</w:t>
            </w:r>
          </w:p>
        </w:tc>
        <w:tc>
          <w:tcPr>
            <w:tcW w:w="925"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90.9</w:t>
            </w:r>
          </w:p>
        </w:tc>
        <w:tc>
          <w:tcPr>
            <w:tcW w:w="100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86.7</w:t>
            </w:r>
          </w:p>
        </w:tc>
        <w:tc>
          <w:tcPr>
            <w:tcW w:w="929" w:type="pct"/>
            <w:vAlign w:val="center"/>
          </w:tcPr>
          <w:p w:rsidR="00AF76C3" w:rsidRPr="009F0F0F" w:rsidRDefault="00AF76C3" w:rsidP="00110C9B">
            <w:pPr>
              <w:widowControl/>
              <w:spacing w:line="320" w:lineRule="exact"/>
              <w:jc w:val="center"/>
              <w:rPr>
                <w:rFonts w:eastAsia="方正仿宋_GBK"/>
                <w:kern w:val="0"/>
                <w:sz w:val="24"/>
                <w:szCs w:val="24"/>
              </w:rPr>
            </w:pPr>
            <w:r w:rsidRPr="009F0F0F">
              <w:rPr>
                <w:rFonts w:eastAsia="方正仿宋_GBK"/>
                <w:kern w:val="0"/>
                <w:sz w:val="24"/>
                <w:szCs w:val="24"/>
              </w:rPr>
              <w:t>0</w:t>
            </w:r>
          </w:p>
        </w:tc>
      </w:tr>
    </w:tbl>
    <w:p w:rsidR="00AF76C3" w:rsidRPr="009F0F0F" w:rsidRDefault="00AF76C3" w:rsidP="00CE7BD2">
      <w:pPr>
        <w:autoSpaceDE w:val="0"/>
        <w:autoSpaceDN w:val="0"/>
        <w:snapToGrid w:val="0"/>
        <w:spacing w:line="590" w:lineRule="atLeast"/>
        <w:ind w:firstLine="630"/>
        <w:rPr>
          <w:rFonts w:eastAsia="方正仿宋_GBK"/>
          <w:kern w:val="0"/>
          <w:sz w:val="32"/>
          <w:szCs w:val="32"/>
        </w:rPr>
      </w:pPr>
    </w:p>
    <w:p w:rsidR="00AF76C3" w:rsidRPr="009F0F0F" w:rsidRDefault="00AF76C3">
      <w:pPr>
        <w:pStyle w:val="2018"/>
      </w:pPr>
      <w:r w:rsidRPr="009F0F0F">
        <w:t>2.</w:t>
      </w:r>
      <w:r w:rsidRPr="009F0F0F">
        <w:rPr>
          <w:rFonts w:cs="方正仿宋_GBK" w:hint="eastAsia"/>
        </w:rPr>
        <w:t>饮用水源地。县级及以上集中式饮用水水源地水质达到或优于</w:t>
      </w:r>
      <w:r w:rsidRPr="009F0F0F">
        <w:rPr>
          <w:rFonts w:ascii="宋体" w:eastAsia="宋体" w:hAnsi="宋体" w:cs="宋体" w:hint="eastAsia"/>
        </w:rPr>
        <w:t>Ⅲ</w:t>
      </w:r>
      <w:r w:rsidRPr="009F0F0F">
        <w:rPr>
          <w:rFonts w:cs="方正仿宋_GBK" w:hint="eastAsia"/>
        </w:rPr>
        <w:t>类比例达到</w:t>
      </w:r>
      <w:r w:rsidRPr="009F0F0F">
        <w:t>100%</w:t>
      </w:r>
      <w:r w:rsidRPr="009F0F0F">
        <w:rPr>
          <w:rFonts w:cs="方正仿宋_GBK" w:hint="eastAsia"/>
        </w:rPr>
        <w:t>。</w:t>
      </w:r>
    </w:p>
    <w:p w:rsidR="00AF76C3" w:rsidRPr="009F0F0F" w:rsidRDefault="00AF76C3">
      <w:pPr>
        <w:pStyle w:val="20182"/>
        <w:rPr>
          <w:rFonts w:ascii="Times New Roman" w:cs="Times New Roman"/>
        </w:rPr>
      </w:pPr>
      <w:r w:rsidRPr="009F0F0F">
        <w:rPr>
          <w:rFonts w:ascii="Times New Roman" w:hint="eastAsia"/>
        </w:rPr>
        <w:t>（二）主要水污染物总量减排目标</w:t>
      </w:r>
    </w:p>
    <w:p w:rsidR="00AF76C3" w:rsidRPr="009F0F0F" w:rsidRDefault="00AF76C3">
      <w:pPr>
        <w:pStyle w:val="2018"/>
      </w:pPr>
      <w:r w:rsidRPr="009F0F0F">
        <w:t>2021</w:t>
      </w:r>
      <w:r w:rsidRPr="009F0F0F">
        <w:rPr>
          <w:rFonts w:cs="方正仿宋_GBK" w:hint="eastAsia"/>
        </w:rPr>
        <w:t>年，全市化学需氧量、氨氮、总磷、总氮等四项主要水污染物排放总量达到省定年度目标要求。</w:t>
      </w:r>
    </w:p>
    <w:p w:rsidR="00AF76C3" w:rsidRPr="009F0F0F" w:rsidRDefault="00AF76C3" w:rsidP="0055435F">
      <w:pPr>
        <w:pStyle w:val="20181"/>
        <w:ind w:firstLineChars="250" w:firstLine="31680"/>
      </w:pPr>
      <w:r w:rsidRPr="009F0F0F">
        <w:rPr>
          <w:rFonts w:cs="方正黑体_GBK" w:hint="eastAsia"/>
        </w:rPr>
        <w:t>二、主要任务</w:t>
      </w:r>
    </w:p>
    <w:p w:rsidR="00AF76C3" w:rsidRPr="009F0F0F" w:rsidRDefault="00AF76C3">
      <w:pPr>
        <w:pStyle w:val="20182"/>
        <w:ind w:firstLine="630"/>
        <w:rPr>
          <w:rFonts w:ascii="Times New Roman" w:cs="Times New Roman"/>
        </w:rPr>
      </w:pPr>
      <w:bookmarkStart w:id="0" w:name="_Toc475974358"/>
      <w:bookmarkStart w:id="1" w:name="_Hlk32694562"/>
      <w:bookmarkStart w:id="2" w:name="_Toc475974362"/>
      <w:r w:rsidRPr="009F0F0F">
        <w:rPr>
          <w:rFonts w:ascii="Times New Roman" w:hint="eastAsia"/>
        </w:rPr>
        <w:t>（一）深化工业污染防治</w:t>
      </w:r>
      <w:bookmarkEnd w:id="0"/>
    </w:p>
    <w:p w:rsidR="00AF76C3" w:rsidRPr="009F0F0F" w:rsidRDefault="00AF76C3">
      <w:pPr>
        <w:pStyle w:val="2018"/>
        <w:rPr>
          <w:rStyle w:val="2Char"/>
        </w:rPr>
      </w:pPr>
      <w:r w:rsidRPr="009F0F0F">
        <w:t>1.</w:t>
      </w:r>
      <w:r w:rsidRPr="009F0F0F">
        <w:rPr>
          <w:rFonts w:cs="方正仿宋_GBK" w:hint="eastAsia"/>
        </w:rPr>
        <w:t>推动落后产能退出。明确</w:t>
      </w:r>
      <w:r w:rsidRPr="009F0F0F">
        <w:t>2021</w:t>
      </w:r>
      <w:r w:rsidRPr="009F0F0F">
        <w:rPr>
          <w:rFonts w:cs="方正仿宋_GBK" w:hint="eastAsia"/>
        </w:rPr>
        <w:t>年度落后产能关停退出任务，依法依规推动淘汰类产能关停退出。鼓励企业加快技术改造和转型升级，主动淘汰不符合产业政策的低端低效产能，推进区域、城镇、园区、用能单位等系统用能和节能。</w:t>
      </w:r>
      <w:r w:rsidRPr="009F0F0F">
        <w:rPr>
          <w:rStyle w:val="2Char"/>
          <w:rFonts w:cs="方正楷体_GBK" w:hint="eastAsia"/>
        </w:rPr>
        <w:t>（市工业和信息化局牵头，市发展和改革委员会、市生态环境局、市应急管理局、市市场监督管理局等参与，县区人民政府、功能板块管委会负责落实。以下均需县区人民政府、功能板块管委会落实，不再列出）</w:t>
      </w:r>
    </w:p>
    <w:bookmarkEnd w:id="1"/>
    <w:p w:rsidR="00AF76C3" w:rsidRPr="009F0F0F" w:rsidRDefault="00AF76C3">
      <w:pPr>
        <w:pStyle w:val="2018"/>
        <w:ind w:firstLine="640"/>
      </w:pPr>
      <w:r w:rsidRPr="009F0F0F">
        <w:t>2.</w:t>
      </w:r>
      <w:r w:rsidRPr="009F0F0F">
        <w:rPr>
          <w:rFonts w:cs="方正仿宋_GBK" w:hint="eastAsia"/>
        </w:rPr>
        <w:t>推动生产方式转型升级。开展</w:t>
      </w:r>
      <w:r w:rsidRPr="009F0F0F">
        <w:t>2020</w:t>
      </w:r>
      <w:r w:rsidRPr="009F0F0F">
        <w:rPr>
          <w:rFonts w:cs="方正仿宋_GBK" w:hint="eastAsia"/>
        </w:rPr>
        <w:t>年及十三五水环境承载力评价，建立空间布局、项目准入的约束机制。推动工业结构优化升级，根据国考断面水质现状，对照其所在汇水范围实行差别化环境排放标准和管控要求，倒逼地方政府和工业企业加快转型升级。</w:t>
      </w:r>
      <w:r w:rsidRPr="009F0F0F">
        <w:rPr>
          <w:rFonts w:eastAsia="方正楷体_GBK" w:cs="方正楷体_GBK" w:hint="eastAsia"/>
        </w:rPr>
        <w:t>（市生态环境局牵头，市工业和信息化局、市水利局等参与）</w:t>
      </w:r>
    </w:p>
    <w:p w:rsidR="00AF76C3" w:rsidRPr="009F0F0F" w:rsidRDefault="00AF76C3">
      <w:pPr>
        <w:pStyle w:val="2018"/>
        <w:ind w:firstLine="640"/>
      </w:pPr>
      <w:r w:rsidRPr="009F0F0F">
        <w:t>3.</w:t>
      </w:r>
      <w:r w:rsidRPr="009F0F0F">
        <w:rPr>
          <w:rFonts w:cs="方正仿宋_GBK" w:hint="eastAsia"/>
        </w:rPr>
        <w:t>推进重点行业整治提升。进一步依法推进环境敏感区域化工生产企业调整退出，加快推进连云港碱业有限公司搬迁。继续开展园区外化工企业环境整治提升工作，对水污染严重地区、敏感区域、城市建成区存在的高污染企业，提出退城入园、异地搬迁等任务，对落后产能提出淘汰关闭任务。推进纺织印染、医药、食品、电镀等行业整治提升以及提标改造，提升行业清洁生产及环境治理水平。（</w:t>
      </w:r>
      <w:r w:rsidRPr="009F0F0F">
        <w:rPr>
          <w:rFonts w:eastAsia="方正楷体_GBK" w:cs="方正楷体_GBK" w:hint="eastAsia"/>
        </w:rPr>
        <w:t>市工业和信息化局</w:t>
      </w:r>
      <w:r w:rsidRPr="009F0F0F">
        <w:rPr>
          <w:rStyle w:val="2Char"/>
          <w:rFonts w:cs="方正楷体_GBK" w:hint="eastAsia"/>
        </w:rPr>
        <w:t>、市生态环境局按职责分工牵头，市应急管理局等参与</w:t>
      </w:r>
      <w:r w:rsidRPr="009F0F0F">
        <w:rPr>
          <w:rFonts w:cs="方正仿宋_GBK" w:hint="eastAsia"/>
        </w:rPr>
        <w:t>）</w:t>
      </w:r>
    </w:p>
    <w:p w:rsidR="00AF76C3" w:rsidRPr="009F0F0F" w:rsidRDefault="00AF76C3">
      <w:pPr>
        <w:pStyle w:val="2018"/>
        <w:ind w:firstLine="640"/>
      </w:pPr>
      <w:r w:rsidRPr="009F0F0F">
        <w:t>4.</w:t>
      </w:r>
      <w:r w:rsidRPr="009F0F0F">
        <w:rPr>
          <w:rFonts w:cs="方正仿宋_GBK" w:hint="eastAsia"/>
        </w:rPr>
        <w:t>完善工业园区基础设施。深入开展省级及以上工业园区污水处理设施整治专项行动，排查园区内污水管网建设和涉水企业纳管情况建设，绘制完整的管网图。加快实施</w:t>
      </w:r>
      <w:r w:rsidRPr="009F0F0F">
        <w:t>“</w:t>
      </w:r>
      <w:r w:rsidRPr="009F0F0F">
        <w:rPr>
          <w:rFonts w:cs="方正仿宋_GBK" w:hint="eastAsia"/>
        </w:rPr>
        <w:t>一园一档</w:t>
      </w:r>
      <w:r w:rsidRPr="009F0F0F">
        <w:t>”“</w:t>
      </w:r>
      <w:r w:rsidRPr="009F0F0F">
        <w:rPr>
          <w:rFonts w:cs="方正仿宋_GBK" w:hint="eastAsia"/>
        </w:rPr>
        <w:t>一企一管</w:t>
      </w:r>
      <w:r w:rsidRPr="009F0F0F">
        <w:t>”</w:t>
      </w:r>
      <w:r w:rsidRPr="009F0F0F">
        <w:rPr>
          <w:rFonts w:cs="方正仿宋_GBK" w:hint="eastAsia"/>
        </w:rPr>
        <w:t>。推动省级以上工业园区基本消除污水直排口和管网空白区。加快工业集聚区的生活污水和工业废水分类收集、分质处理。建设工业尾水排放生态缓冲区，强化废水生物毒性削减。推进工业园区污水实时监管，</w:t>
      </w:r>
      <w:r w:rsidRPr="009F0F0F">
        <w:t>4</w:t>
      </w:r>
      <w:r w:rsidRPr="009F0F0F">
        <w:rPr>
          <w:rFonts w:cs="方正仿宋_GBK" w:hint="eastAsia"/>
        </w:rPr>
        <w:t>月底前，原则上对全市</w:t>
      </w:r>
      <w:r w:rsidRPr="009F0F0F">
        <w:t>500</w:t>
      </w:r>
      <w:r w:rsidRPr="009F0F0F">
        <w:rPr>
          <w:rFonts w:cs="方正仿宋_GBK" w:hint="eastAsia"/>
        </w:rPr>
        <w:t>吨以上工业园区污水集中处理设施的进、出水口安装水量、水质自动监测设备及配套设施，并与省、市联网。</w:t>
      </w:r>
      <w:r w:rsidRPr="009F0F0F">
        <w:rPr>
          <w:rFonts w:eastAsia="方正楷体_GBK" w:cs="方正楷体_GBK" w:hint="eastAsia"/>
        </w:rPr>
        <w:t>（市生态环境局牵头，市科学技术局、市工业和信息化局、市商务局等参与）</w:t>
      </w:r>
    </w:p>
    <w:p w:rsidR="00AF76C3" w:rsidRPr="009F0F0F" w:rsidRDefault="00AF76C3">
      <w:pPr>
        <w:pStyle w:val="2018"/>
        <w:ind w:firstLine="640"/>
      </w:pPr>
      <w:r w:rsidRPr="009F0F0F">
        <w:t>5.</w:t>
      </w:r>
      <w:r w:rsidRPr="009F0F0F">
        <w:rPr>
          <w:rFonts w:cs="方正仿宋_GBK" w:hint="eastAsia"/>
        </w:rPr>
        <w:t>加强特征水污染物监管。开展连云港水污染物的分类管控研究。加强对工业园区特征水污染物的管控，建立重点园区有毒有害水污染物名录库，加强对重金属、抗生素、持久性有机污染物和内分泌干扰物等有毒有害水污染物的监控。</w:t>
      </w:r>
      <w:r w:rsidRPr="009F0F0F">
        <w:rPr>
          <w:rFonts w:eastAsia="方正楷体_GBK" w:cs="方正楷体_GBK" w:hint="eastAsia"/>
        </w:rPr>
        <w:t>（市生态环境局牵头，市工业和信息化局、市科学技术局等参与）</w:t>
      </w:r>
    </w:p>
    <w:p w:rsidR="00AF76C3" w:rsidRPr="009F0F0F" w:rsidRDefault="00AF76C3">
      <w:pPr>
        <w:pStyle w:val="2018"/>
        <w:ind w:firstLine="640"/>
      </w:pPr>
      <w:r w:rsidRPr="009F0F0F">
        <w:t>6.</w:t>
      </w:r>
      <w:r w:rsidRPr="009F0F0F">
        <w:rPr>
          <w:rFonts w:cs="方正仿宋_GBK" w:hint="eastAsia"/>
        </w:rPr>
        <w:t>继续加强医疗污水处理监管。以定点收治医院、集中隔离医学观察点以及接纳其污水的城镇污水处理厂为重点，扎实做好新冠肺炎疫情防控期间医疗污水和城镇污水处理监管工作，规范医疗污水应急处理、杀菌消毒要求，切实做好医疗污水收集、污染治理设施运行、污染物排放等监督管理，防止二次污染。完善医疗机构污水处理和消毒设施，做到达标排放。</w:t>
      </w:r>
      <w:r w:rsidRPr="009F0F0F">
        <w:rPr>
          <w:rFonts w:eastAsia="方正楷体_GBK" w:cs="方正楷体_GBK" w:hint="eastAsia"/>
        </w:rPr>
        <w:t>（市生态环境局、市卫生健康委员会、市住房和城乡建设局等按职责分工牵头）</w:t>
      </w:r>
    </w:p>
    <w:p w:rsidR="00AF76C3" w:rsidRPr="009F0F0F" w:rsidRDefault="00AF76C3">
      <w:pPr>
        <w:pStyle w:val="20182"/>
        <w:ind w:firstLine="630"/>
        <w:rPr>
          <w:rFonts w:ascii="Times New Roman" w:cs="Times New Roman"/>
        </w:rPr>
      </w:pPr>
      <w:bookmarkStart w:id="3" w:name="_Toc475974359"/>
      <w:bookmarkStart w:id="4" w:name="_Toc472339205"/>
      <w:r w:rsidRPr="009F0F0F">
        <w:rPr>
          <w:rFonts w:ascii="Times New Roman" w:hint="eastAsia"/>
        </w:rPr>
        <w:t>（二）加强城镇生活污染治理</w:t>
      </w:r>
      <w:bookmarkEnd w:id="3"/>
      <w:bookmarkEnd w:id="4"/>
    </w:p>
    <w:p w:rsidR="00AF76C3" w:rsidRPr="009F0F0F" w:rsidRDefault="00AF76C3">
      <w:pPr>
        <w:pStyle w:val="2018"/>
      </w:pPr>
      <w:r w:rsidRPr="009F0F0F">
        <w:t>7.</w:t>
      </w:r>
      <w:r w:rsidRPr="009F0F0F">
        <w:rPr>
          <w:rFonts w:cs="方正仿宋_GBK" w:hint="eastAsia"/>
        </w:rPr>
        <w:t>推进区域水污染物平衡核算管理。</w:t>
      </w:r>
      <w:r w:rsidRPr="009F0F0F">
        <w:rPr>
          <w:rFonts w:cs="方正仿宋_GBK" w:hint="eastAsia"/>
          <w:kern w:val="2"/>
        </w:rPr>
        <w:t>根据省级要求，按期开展全市城镇区域水平衡核算管理工作，推动县级以上城市建成区基本消除污水直排口和管网空白区。全面梳理全市</w:t>
      </w:r>
      <w:r w:rsidRPr="009F0F0F">
        <w:rPr>
          <w:kern w:val="2"/>
        </w:rPr>
        <w:t>500</w:t>
      </w:r>
      <w:r w:rsidRPr="009F0F0F">
        <w:rPr>
          <w:rFonts w:cs="方正仿宋_GBK" w:hint="eastAsia"/>
          <w:kern w:val="2"/>
        </w:rPr>
        <w:t>吨以上污水集中处理设施进水口、出水口的水量、水质自动监测设备及配套设施安装情况，已安装的，于</w:t>
      </w:r>
      <w:r w:rsidRPr="009F0F0F">
        <w:rPr>
          <w:kern w:val="2"/>
        </w:rPr>
        <w:t>3</w:t>
      </w:r>
      <w:r w:rsidRPr="009F0F0F">
        <w:rPr>
          <w:rFonts w:cs="方正仿宋_GBK" w:hint="eastAsia"/>
          <w:kern w:val="2"/>
        </w:rPr>
        <w:t>月底前与省、市生态环境部门联网，城镇生活污水集中处理设施的自动监控设备应当与省、市住房城乡建设部门联网；未安装的，于</w:t>
      </w:r>
      <w:r w:rsidRPr="009F0F0F">
        <w:rPr>
          <w:kern w:val="2"/>
        </w:rPr>
        <w:t>6</w:t>
      </w:r>
      <w:r w:rsidRPr="009F0F0F">
        <w:rPr>
          <w:rFonts w:cs="方正仿宋_GBK" w:hint="eastAsia"/>
          <w:kern w:val="2"/>
        </w:rPr>
        <w:t>月底前完成设备安装并与省、市联网。研究制订水平衡核算结果与规划、资金、项目、执法、监察、创建等联动管理措施。</w:t>
      </w:r>
      <w:r w:rsidRPr="009F0F0F">
        <w:rPr>
          <w:rFonts w:eastAsia="方正楷体_GBK" w:cs="方正楷体_GBK" w:hint="eastAsia"/>
        </w:rPr>
        <w:t>（市生态环境局、市住房和城乡建设局按职责分工牵头，市水利局等参与）</w:t>
      </w:r>
    </w:p>
    <w:p w:rsidR="00AF76C3" w:rsidRPr="009F0F0F" w:rsidRDefault="00AF76C3">
      <w:pPr>
        <w:pStyle w:val="2018"/>
      </w:pPr>
      <w:r w:rsidRPr="009F0F0F">
        <w:t>8.</w:t>
      </w:r>
      <w:r w:rsidRPr="009F0F0F">
        <w:rPr>
          <w:rFonts w:cs="方正仿宋_GBK" w:hint="eastAsia"/>
        </w:rPr>
        <w:t>全面落实城镇生活污水处理提质增效。加快推进墟沟、恒隆、大浦、西湖、南风、浦南等城市污水处理厂扩建建设，尽快提升城市污水处理能力。积极推进污水处理提质增效</w:t>
      </w:r>
      <w:r w:rsidRPr="009F0F0F">
        <w:t>“333”</w:t>
      </w:r>
      <w:r w:rsidRPr="009F0F0F">
        <w:rPr>
          <w:rFonts w:cs="方正仿宋_GBK" w:hint="eastAsia"/>
        </w:rPr>
        <w:t>行动，加快补齐生活污水收集和处理设施短板，有效管控合流制排水系统溢流污染，全面推进城市雨污管网排查，有序推进管网整治与修复，基本消除城中村、老旧城区和城乡结合部生活污水收集处理设施空白区。</w:t>
      </w:r>
      <w:r w:rsidRPr="009F0F0F">
        <w:rPr>
          <w:rStyle w:val="fontstyle01"/>
          <w:rFonts w:hint="eastAsia"/>
          <w:color w:val="auto"/>
        </w:rPr>
        <w:t>建设</w:t>
      </w:r>
      <w:r w:rsidRPr="009F0F0F">
        <w:rPr>
          <w:rStyle w:val="fontstyle21"/>
          <w:color w:val="auto"/>
        </w:rPr>
        <w:t>70</w:t>
      </w:r>
      <w:r w:rsidRPr="009F0F0F">
        <w:rPr>
          <w:rStyle w:val="fontstyle01"/>
          <w:rFonts w:hint="eastAsia"/>
          <w:color w:val="auto"/>
        </w:rPr>
        <w:t>平方公里城市污水处理提质增效达标区。</w:t>
      </w:r>
      <w:r w:rsidRPr="009F0F0F">
        <w:rPr>
          <w:rFonts w:cs="方正仿宋_GBK" w:hint="eastAsia"/>
        </w:rPr>
        <w:t>积极推进工业企业、</w:t>
      </w:r>
      <w:r w:rsidRPr="009F0F0F">
        <w:t>“</w:t>
      </w:r>
      <w:r w:rsidRPr="009F0F0F">
        <w:rPr>
          <w:rFonts w:cs="方正仿宋_GBK" w:hint="eastAsia"/>
        </w:rPr>
        <w:t>小散乱</w:t>
      </w:r>
      <w:r w:rsidRPr="009F0F0F">
        <w:t>”</w:t>
      </w:r>
      <w:r w:rsidRPr="009F0F0F">
        <w:rPr>
          <w:rFonts w:cs="方正仿宋_GBK" w:hint="eastAsia"/>
        </w:rPr>
        <w:t>、单位庭院和居住小区排水整治。推进提质增效达标区建设，完成省</w:t>
      </w:r>
      <w:r w:rsidRPr="009F0F0F">
        <w:t>“333”</w:t>
      </w:r>
      <w:r w:rsidRPr="009F0F0F">
        <w:rPr>
          <w:rFonts w:cs="方正仿宋_GBK" w:hint="eastAsia"/>
        </w:rPr>
        <w:t>行动设定的第一阶段目标，推进建制镇污水处理设施全覆盖、全运行。</w:t>
      </w:r>
      <w:r w:rsidRPr="009F0F0F">
        <w:rPr>
          <w:rFonts w:cs="方正仿宋_GBK" w:hint="eastAsia"/>
          <w:snapToGrid w:val="0"/>
        </w:rPr>
        <w:t>根据《农村生活污水处理设施水污染物排放标准》（</w:t>
      </w:r>
      <w:r w:rsidRPr="009F0F0F">
        <w:rPr>
          <w:snapToGrid w:val="0"/>
        </w:rPr>
        <w:t>DB 32/3462-2020</w:t>
      </w:r>
      <w:r w:rsidRPr="009F0F0F">
        <w:rPr>
          <w:rFonts w:cs="方正仿宋_GBK" w:hint="eastAsia"/>
          <w:snapToGrid w:val="0"/>
        </w:rPr>
        <w:t>）要求，尽快开展已建污水处理设施提标改造。</w:t>
      </w:r>
      <w:r w:rsidRPr="009F0F0F">
        <w:rPr>
          <w:rFonts w:cs="方正仿宋_GBK" w:hint="eastAsia"/>
        </w:rPr>
        <w:t>实施恒隆污水处理厂尾水排口下移工程，将尾水排入大浦闸下游，消除对国考断面大浦闸的影响，</w:t>
      </w:r>
      <w:r w:rsidRPr="009F0F0F">
        <w:t>2021</w:t>
      </w:r>
      <w:r w:rsidRPr="009F0F0F">
        <w:rPr>
          <w:rFonts w:cs="方正仿宋_GBK" w:hint="eastAsia"/>
        </w:rPr>
        <w:t>年底前完成。</w:t>
      </w:r>
      <w:r w:rsidRPr="009F0F0F">
        <w:rPr>
          <w:rFonts w:eastAsia="方正楷体_GBK" w:cs="方正楷体_GBK" w:hint="eastAsia"/>
        </w:rPr>
        <w:t>（市住房和城乡建设局牵头，市生态环境局、市水利局等参与）</w:t>
      </w:r>
    </w:p>
    <w:p w:rsidR="00AF76C3" w:rsidRPr="009F0F0F" w:rsidRDefault="00AF76C3">
      <w:pPr>
        <w:pStyle w:val="2018"/>
      </w:pPr>
      <w:r w:rsidRPr="009F0F0F">
        <w:t>9.</w:t>
      </w:r>
      <w:r w:rsidRPr="009F0F0F">
        <w:rPr>
          <w:rFonts w:cs="方正仿宋_GBK" w:hint="eastAsia"/>
        </w:rPr>
        <w:t>提高初期雨水污染治理能力。加强城市建成区初期雨水的管控，结合海绵城市建设，因地制宜开展初期雨水截留纳管、初期雨水处理设施建设，推动雨水收集和资源化利用。</w:t>
      </w:r>
      <w:r w:rsidRPr="009F0F0F">
        <w:rPr>
          <w:rFonts w:eastAsia="方正楷体_GBK" w:cs="方正楷体_GBK" w:hint="eastAsia"/>
        </w:rPr>
        <w:t>（市住房和城乡建设局牵头）</w:t>
      </w:r>
    </w:p>
    <w:p w:rsidR="00AF76C3" w:rsidRPr="009F0F0F" w:rsidRDefault="00AF76C3">
      <w:pPr>
        <w:pStyle w:val="2018"/>
      </w:pPr>
      <w:r w:rsidRPr="009F0F0F">
        <w:t>10.</w:t>
      </w:r>
      <w:r w:rsidRPr="009F0F0F">
        <w:rPr>
          <w:rFonts w:cs="方正仿宋_GBK" w:hint="eastAsia"/>
        </w:rPr>
        <w:t>继续加强污泥处理处置。加快推进市、县区城市生活污水处理厂污泥综合利用或永久性处理处置设施建设，对污水处理设施产生的污泥进行稳定化、无害化和资源化处理处置，禁止不达标的污泥进入耕地，取缔非法污泥堆放点。严格执行污泥转运</w:t>
      </w:r>
      <w:r w:rsidRPr="009F0F0F">
        <w:t>“</w:t>
      </w:r>
      <w:r w:rsidRPr="009F0F0F">
        <w:rPr>
          <w:rFonts w:cs="方正仿宋_GBK" w:hint="eastAsia"/>
        </w:rPr>
        <w:t>联单制</w:t>
      </w:r>
      <w:r w:rsidRPr="009F0F0F">
        <w:t>”</w:t>
      </w:r>
      <w:r w:rsidRPr="009F0F0F">
        <w:rPr>
          <w:rFonts w:cs="方正仿宋_GBK" w:hint="eastAsia"/>
        </w:rPr>
        <w:t>，污泥运输车船安装</w:t>
      </w:r>
      <w:r w:rsidRPr="009F0F0F">
        <w:t>GPS</w:t>
      </w:r>
      <w:r w:rsidRPr="009F0F0F">
        <w:rPr>
          <w:rFonts w:cs="方正仿宋_GBK" w:hint="eastAsia"/>
        </w:rPr>
        <w:t>，强化污泥处理处置全过程监管。（</w:t>
      </w:r>
      <w:r w:rsidRPr="009F0F0F">
        <w:rPr>
          <w:rFonts w:eastAsia="方正楷体_GBK" w:cs="方正楷体_GBK" w:hint="eastAsia"/>
        </w:rPr>
        <w:t>市住房和城乡建设局牵头，市生态环境局等参与</w:t>
      </w:r>
      <w:r w:rsidRPr="009F0F0F">
        <w:rPr>
          <w:rFonts w:cs="方正仿宋_GBK" w:hint="eastAsia"/>
        </w:rPr>
        <w:t>）</w:t>
      </w:r>
    </w:p>
    <w:p w:rsidR="00AF76C3" w:rsidRPr="009F0F0F" w:rsidRDefault="00AF76C3">
      <w:pPr>
        <w:pStyle w:val="2018"/>
      </w:pPr>
      <w:r w:rsidRPr="009F0F0F">
        <w:t>11.</w:t>
      </w:r>
      <w:r w:rsidRPr="009F0F0F">
        <w:rPr>
          <w:rFonts w:cs="方正仿宋_GBK" w:hint="eastAsia"/>
        </w:rPr>
        <w:t>深入开展城市黑臭水体治理。加快推进县级城市建成区黑臭水体整治，力争</w:t>
      </w:r>
      <w:r w:rsidRPr="009F0F0F">
        <w:t>3</w:t>
      </w:r>
      <w:r w:rsidRPr="009F0F0F">
        <w:rPr>
          <w:rFonts w:cs="方正仿宋_GBK" w:hint="eastAsia"/>
        </w:rPr>
        <w:t>月底前完成</w:t>
      </w:r>
      <w:r w:rsidRPr="009F0F0F">
        <w:t>“</w:t>
      </w:r>
      <w:r w:rsidRPr="009F0F0F">
        <w:rPr>
          <w:rFonts w:cs="方正仿宋_GBK" w:hint="eastAsia"/>
        </w:rPr>
        <w:t>一河一策</w:t>
      </w:r>
      <w:r w:rsidRPr="009F0F0F">
        <w:t>”</w:t>
      </w:r>
      <w:r w:rsidRPr="009F0F0F">
        <w:rPr>
          <w:rFonts w:cs="方正仿宋_GBK" w:hint="eastAsia"/>
        </w:rPr>
        <w:t>整治方案编制，并尽快开展整治。做好已完成整治的城市黑臭水体长效管理，开展整治效果后评估工作，继续实施水质监督检测，强化河道巡查和管养，做好水面岸坡的清理保洁，排口的动态管控和活水保质，实现水体</w:t>
      </w:r>
      <w:r w:rsidRPr="009F0F0F">
        <w:t>“</w:t>
      </w:r>
      <w:r w:rsidRPr="009F0F0F">
        <w:rPr>
          <w:rFonts w:cs="方正仿宋_GBK" w:hint="eastAsia"/>
        </w:rPr>
        <w:t>长制久清</w:t>
      </w:r>
      <w:r w:rsidRPr="009F0F0F">
        <w:t>”</w:t>
      </w:r>
      <w:r w:rsidRPr="009F0F0F">
        <w:rPr>
          <w:rFonts w:cs="方正仿宋_GBK" w:hint="eastAsia"/>
        </w:rPr>
        <w:t>，做好国家示范城市建设工作。在前期开展城市黑臭水体治理的基础上，全面推进污水处理提质增效</w:t>
      </w:r>
      <w:r w:rsidRPr="009F0F0F">
        <w:t>“333”</w:t>
      </w:r>
      <w:r w:rsidRPr="009F0F0F">
        <w:rPr>
          <w:rFonts w:cs="方正仿宋_GBK" w:hint="eastAsia"/>
        </w:rPr>
        <w:t>行动，</w:t>
      </w:r>
      <w:r w:rsidRPr="009F0F0F">
        <w:t>2021</w:t>
      </w:r>
      <w:r w:rsidRPr="009F0F0F">
        <w:rPr>
          <w:rFonts w:cs="方正仿宋_GBK" w:hint="eastAsia"/>
        </w:rPr>
        <w:t>年底前，市、县区建成区水体主要指标消除劣</w:t>
      </w:r>
      <w:r w:rsidRPr="009F0F0F">
        <w:rPr>
          <w:rFonts w:ascii="宋体" w:eastAsia="宋体" w:hAnsi="宋体" w:cs="宋体" w:hint="eastAsia"/>
        </w:rPr>
        <w:t>Ⅴ</w:t>
      </w:r>
      <w:r w:rsidRPr="009F0F0F">
        <w:rPr>
          <w:rFonts w:cs="方正仿宋_GBK" w:hint="eastAsia"/>
        </w:rPr>
        <w:t>类。</w:t>
      </w:r>
      <w:r w:rsidRPr="009F0F0F">
        <w:rPr>
          <w:rFonts w:eastAsia="方正楷体_GBK" w:cs="方正楷体_GBK" w:hint="eastAsia"/>
        </w:rPr>
        <w:t>（市住房和城乡建设局牵头，市生态环境局、市水利局、市农业农村局等参与）</w:t>
      </w:r>
    </w:p>
    <w:p w:rsidR="00AF76C3" w:rsidRPr="009F0F0F" w:rsidRDefault="00AF76C3">
      <w:pPr>
        <w:pStyle w:val="20182"/>
        <w:ind w:firstLine="630"/>
        <w:rPr>
          <w:rFonts w:ascii="Times New Roman" w:cs="Times New Roman"/>
        </w:rPr>
      </w:pPr>
      <w:bookmarkStart w:id="5" w:name="_Toc475974360"/>
      <w:r w:rsidRPr="009F0F0F">
        <w:rPr>
          <w:rFonts w:ascii="Times New Roman" w:hint="eastAsia"/>
        </w:rPr>
        <w:t>（三）推进农业面源污染防治</w:t>
      </w:r>
      <w:bookmarkEnd w:id="5"/>
    </w:p>
    <w:p w:rsidR="00AF76C3" w:rsidRPr="009F0F0F" w:rsidRDefault="00AF76C3">
      <w:pPr>
        <w:autoSpaceDE w:val="0"/>
        <w:autoSpaceDN w:val="0"/>
        <w:spacing w:line="590" w:lineRule="exact"/>
        <w:ind w:firstLine="629"/>
        <w:rPr>
          <w:rFonts w:eastAsia="方正仿宋_GBK"/>
          <w:snapToGrid w:val="0"/>
          <w:kern w:val="0"/>
          <w:sz w:val="32"/>
          <w:szCs w:val="32"/>
        </w:rPr>
      </w:pPr>
      <w:r w:rsidRPr="009F0F0F">
        <w:rPr>
          <w:rFonts w:eastAsia="方正仿宋_GBK"/>
          <w:snapToGrid w:val="0"/>
          <w:kern w:val="0"/>
          <w:sz w:val="32"/>
          <w:szCs w:val="32"/>
        </w:rPr>
        <w:t>12</w:t>
      </w:r>
      <w:r w:rsidRPr="009F0F0F">
        <w:rPr>
          <w:sz w:val="32"/>
          <w:szCs w:val="32"/>
        </w:rPr>
        <w:t>.</w:t>
      </w:r>
      <w:r w:rsidRPr="009F0F0F">
        <w:rPr>
          <w:rFonts w:eastAsia="方正仿宋_GBK" w:cs="方正仿宋_GBK" w:hint="eastAsia"/>
          <w:snapToGrid w:val="0"/>
          <w:kern w:val="0"/>
          <w:sz w:val="32"/>
          <w:szCs w:val="32"/>
        </w:rPr>
        <w:t>全面推进规模化畜禽养殖场粪污综合利用和污染治理。建立健全粪肥还田监管体系和制度，强化过程监管，防止随农田退水进入水体，造成二次污染。加快养殖场设施装备改造提升，推行清洁生产，推广节水、节料、节能养殖工艺，提高畜禽养殖自动化、智能化、规范化水平。开展标准化生态健康养殖普及行动，着力打造一批种养结合、生态循环畜牧业绿色生产示范基地。支持在田间地头配套建设管网和储粪（液）池等基础设施，解决粪肥还田</w:t>
      </w:r>
      <w:r w:rsidRPr="009F0F0F">
        <w:rPr>
          <w:rFonts w:eastAsia="方正仿宋_GBK"/>
          <w:snapToGrid w:val="0"/>
          <w:kern w:val="0"/>
          <w:sz w:val="32"/>
          <w:szCs w:val="32"/>
        </w:rPr>
        <w:t>“</w:t>
      </w:r>
      <w:r w:rsidRPr="009F0F0F">
        <w:rPr>
          <w:rFonts w:eastAsia="方正仿宋_GBK" w:cs="方正仿宋_GBK" w:hint="eastAsia"/>
          <w:snapToGrid w:val="0"/>
          <w:kern w:val="0"/>
          <w:sz w:val="32"/>
          <w:szCs w:val="32"/>
        </w:rPr>
        <w:t>最后一公里</w:t>
      </w:r>
      <w:r w:rsidRPr="009F0F0F">
        <w:rPr>
          <w:rFonts w:eastAsia="方正仿宋_GBK"/>
          <w:snapToGrid w:val="0"/>
          <w:kern w:val="0"/>
          <w:sz w:val="32"/>
          <w:szCs w:val="32"/>
        </w:rPr>
        <w:t>”</w:t>
      </w:r>
      <w:r w:rsidRPr="009F0F0F">
        <w:rPr>
          <w:rFonts w:eastAsia="方正仿宋_GBK" w:cs="方正仿宋_GBK" w:hint="eastAsia"/>
          <w:snapToGrid w:val="0"/>
          <w:kern w:val="0"/>
          <w:sz w:val="32"/>
          <w:szCs w:val="32"/>
        </w:rPr>
        <w:t>问题，新建、改建、扩建规模化畜禽养殖场（小区）要实施雨污分流、粪便污水资源化利用，畜禽散养密集区所在地县、乡级人民政府应当组织对畜禽粪便污水进行分户收集、集中处理利用。</w:t>
      </w:r>
      <w:r w:rsidRPr="009F0F0F">
        <w:rPr>
          <w:rFonts w:eastAsia="方正楷体_GBK" w:cs="方正楷体_GBK" w:hint="eastAsia"/>
          <w:snapToGrid w:val="0"/>
          <w:kern w:val="0"/>
          <w:sz w:val="32"/>
          <w:szCs w:val="32"/>
        </w:rPr>
        <w:t>（市农业农村局、市生态环境局按职责分工牵头）</w:t>
      </w:r>
    </w:p>
    <w:p w:rsidR="00AF76C3" w:rsidRPr="009F0F0F" w:rsidRDefault="00AF76C3">
      <w:pPr>
        <w:autoSpaceDE w:val="0"/>
        <w:autoSpaceDN w:val="0"/>
        <w:spacing w:line="590" w:lineRule="exact"/>
        <w:ind w:firstLine="629"/>
        <w:rPr>
          <w:rFonts w:eastAsia="方正楷体_GBK"/>
          <w:snapToGrid w:val="0"/>
          <w:kern w:val="0"/>
          <w:sz w:val="32"/>
          <w:szCs w:val="32"/>
        </w:rPr>
      </w:pPr>
      <w:r w:rsidRPr="009F0F0F">
        <w:rPr>
          <w:rFonts w:eastAsia="方正仿宋_GBK"/>
          <w:snapToGrid w:val="0"/>
          <w:kern w:val="0"/>
          <w:sz w:val="32"/>
          <w:szCs w:val="32"/>
        </w:rPr>
        <w:t>13</w:t>
      </w:r>
      <w:r w:rsidRPr="009F0F0F">
        <w:rPr>
          <w:sz w:val="32"/>
          <w:szCs w:val="32"/>
        </w:rPr>
        <w:t>.</w:t>
      </w:r>
      <w:r w:rsidRPr="009F0F0F">
        <w:rPr>
          <w:rFonts w:eastAsia="方正仿宋_GBK" w:cs="方正仿宋_GBK" w:hint="eastAsia"/>
          <w:snapToGrid w:val="0"/>
          <w:kern w:val="0"/>
          <w:sz w:val="32"/>
          <w:szCs w:val="32"/>
        </w:rPr>
        <w:t>推进水产生态健康养殖。推进落实养殖水域滩涂规划，加强养殖区、限养区、禁养区管理。按照新出台的池塘养殖尾水排放强制性标准，推进养殖池塘生态化改造，开展百亩以上连片养殖池塘尾水达标排放或循环利用试点示范，实现养殖尾水达标排放。推广生态健康养殖技术模式，强化水产养殖投入品监管，提升水产健康养殖水平。</w:t>
      </w:r>
      <w:r w:rsidRPr="009F0F0F">
        <w:rPr>
          <w:rFonts w:eastAsia="方正仿宋_GBK" w:cs="方正仿宋_GBK" w:hint="eastAsia"/>
          <w:sz w:val="32"/>
          <w:szCs w:val="32"/>
        </w:rPr>
        <w:t>开展水产养殖尾水排放排口监测网络建设，对超标排放的养殖尾水进行限期整治，逾期整治未完成的，依法进行查处</w:t>
      </w:r>
      <w:r w:rsidRPr="009F0F0F">
        <w:rPr>
          <w:rFonts w:eastAsia="方正仿宋_GBK" w:cs="方正仿宋_GBK" w:hint="eastAsia"/>
          <w:snapToGrid w:val="0"/>
          <w:kern w:val="0"/>
          <w:sz w:val="32"/>
          <w:szCs w:val="32"/>
        </w:rPr>
        <w:t>。</w:t>
      </w:r>
      <w:r w:rsidRPr="009F0F0F">
        <w:rPr>
          <w:rFonts w:eastAsia="方正楷体_GBK" w:cs="方正楷体_GBK" w:hint="eastAsia"/>
          <w:snapToGrid w:val="0"/>
          <w:kern w:val="0"/>
          <w:sz w:val="32"/>
          <w:szCs w:val="32"/>
        </w:rPr>
        <w:t>（市农业农村局、市市场监督管理局按职责分工牵头，市生态环境局参与）</w:t>
      </w:r>
    </w:p>
    <w:p w:rsidR="00AF76C3" w:rsidRPr="009F0F0F" w:rsidRDefault="00AF76C3">
      <w:pPr>
        <w:autoSpaceDE w:val="0"/>
        <w:autoSpaceDN w:val="0"/>
        <w:spacing w:line="590" w:lineRule="exact"/>
        <w:ind w:firstLine="629"/>
        <w:rPr>
          <w:rFonts w:eastAsia="方正仿宋_GBK"/>
          <w:kern w:val="0"/>
          <w:sz w:val="32"/>
          <w:szCs w:val="32"/>
        </w:rPr>
      </w:pPr>
      <w:r w:rsidRPr="009F0F0F">
        <w:rPr>
          <w:rFonts w:eastAsia="方正仿宋_GBK"/>
          <w:snapToGrid w:val="0"/>
          <w:kern w:val="0"/>
          <w:sz w:val="32"/>
          <w:szCs w:val="32"/>
        </w:rPr>
        <w:t>14</w:t>
      </w:r>
      <w:r w:rsidRPr="009F0F0F">
        <w:rPr>
          <w:sz w:val="32"/>
          <w:szCs w:val="32"/>
        </w:rPr>
        <w:t>.</w:t>
      </w:r>
      <w:r w:rsidRPr="009F0F0F">
        <w:rPr>
          <w:rFonts w:eastAsia="方正仿宋_GBK" w:cs="方正仿宋_GBK" w:hint="eastAsia"/>
          <w:snapToGrid w:val="0"/>
          <w:kern w:val="0"/>
          <w:sz w:val="32"/>
          <w:szCs w:val="32"/>
        </w:rPr>
        <w:t>强化农业面源管控力度。</w:t>
      </w:r>
      <w:r w:rsidRPr="009F0F0F">
        <w:rPr>
          <w:rFonts w:eastAsia="方正仿宋_GBK" w:cs="方正仿宋_GBK" w:hint="eastAsia"/>
          <w:kern w:val="0"/>
          <w:sz w:val="32"/>
          <w:szCs w:val="32"/>
        </w:rPr>
        <w:t>利用卫星遥感等技术，</w:t>
      </w:r>
      <w:r w:rsidRPr="009F0F0F">
        <w:rPr>
          <w:rFonts w:eastAsia="方正仿宋_GBK" w:cs="方正仿宋_GBK" w:hint="eastAsia"/>
          <w:sz w:val="32"/>
          <w:szCs w:val="32"/>
        </w:rPr>
        <w:t>初步评估国考断面周边区域农田布局情况</w:t>
      </w:r>
      <w:r w:rsidRPr="009F0F0F">
        <w:rPr>
          <w:rFonts w:eastAsia="方正仿宋_GBK" w:cs="方正仿宋_GBK" w:hint="eastAsia"/>
          <w:kern w:val="0"/>
          <w:sz w:val="32"/>
          <w:szCs w:val="32"/>
        </w:rPr>
        <w:t>，</w:t>
      </w:r>
      <w:r w:rsidRPr="009F0F0F">
        <w:rPr>
          <w:rFonts w:eastAsia="方正仿宋_GBK"/>
          <w:sz w:val="32"/>
          <w:szCs w:val="32"/>
        </w:rPr>
        <w:t>4</w:t>
      </w:r>
      <w:r w:rsidRPr="009F0F0F">
        <w:rPr>
          <w:rFonts w:eastAsia="方正仿宋_GBK" w:cs="方正仿宋_GBK" w:hint="eastAsia"/>
          <w:sz w:val="32"/>
          <w:szCs w:val="32"/>
        </w:rPr>
        <w:t>月底前完成评估</w:t>
      </w:r>
      <w:r w:rsidRPr="009F0F0F">
        <w:rPr>
          <w:rFonts w:eastAsia="方正仿宋_GBK" w:cs="方正仿宋_GBK" w:hint="eastAsia"/>
          <w:kern w:val="0"/>
          <w:sz w:val="32"/>
          <w:szCs w:val="32"/>
        </w:rPr>
        <w:t>。结合《江苏省</w:t>
      </w:r>
      <w:r w:rsidRPr="009F0F0F">
        <w:rPr>
          <w:rFonts w:eastAsia="方正仿宋_GBK"/>
          <w:kern w:val="0"/>
          <w:sz w:val="32"/>
          <w:szCs w:val="32"/>
        </w:rPr>
        <w:t>“</w:t>
      </w:r>
      <w:r w:rsidRPr="009F0F0F">
        <w:rPr>
          <w:rFonts w:eastAsia="方正仿宋_GBK" w:cs="方正仿宋_GBK" w:hint="eastAsia"/>
          <w:kern w:val="0"/>
          <w:sz w:val="32"/>
          <w:szCs w:val="32"/>
        </w:rPr>
        <w:t>十四五</w:t>
      </w:r>
      <w:r w:rsidRPr="009F0F0F">
        <w:rPr>
          <w:rFonts w:eastAsia="方正仿宋_GBK"/>
          <w:kern w:val="0"/>
          <w:sz w:val="32"/>
          <w:szCs w:val="32"/>
        </w:rPr>
        <w:t>”</w:t>
      </w:r>
      <w:r w:rsidRPr="009F0F0F">
        <w:rPr>
          <w:rFonts w:eastAsia="方正仿宋_GBK" w:cs="方正仿宋_GBK" w:hint="eastAsia"/>
          <w:kern w:val="0"/>
          <w:sz w:val="32"/>
          <w:szCs w:val="32"/>
        </w:rPr>
        <w:t>地表水环境监测网设置方案》，全面开展重点地区农田退水水质监测。对直接影响断面水质稳定达标的沿岸农田进行种植结构调整，试点探索开展排灌系统生态化改造，对于暂时无法实施改造的，建设分布式污水处理设施，相关管控措施于汛前全部落实到位。在重点国考断面上游沿线区域，</w:t>
      </w:r>
      <w:r w:rsidRPr="009F0F0F">
        <w:rPr>
          <w:rFonts w:eastAsia="方正仿宋_GBK" w:cs="方正仿宋_GBK" w:hint="eastAsia"/>
          <w:sz w:val="32"/>
          <w:szCs w:val="32"/>
        </w:rPr>
        <w:t>加大秸秆离田收储利用力度</w:t>
      </w:r>
      <w:r w:rsidRPr="009F0F0F">
        <w:rPr>
          <w:rFonts w:eastAsia="方正仿宋_GBK" w:cs="方正仿宋_GBK" w:hint="eastAsia"/>
          <w:kern w:val="0"/>
          <w:sz w:val="32"/>
          <w:szCs w:val="32"/>
        </w:rPr>
        <w:t>，全面推广秸秆离田、深翻还田及机插秧，严禁直播稻，推进建设全市农业面源监测体系，制订相关管理制度，进一步明确监管责任。</w:t>
      </w:r>
      <w:r w:rsidRPr="009F0F0F">
        <w:rPr>
          <w:rFonts w:eastAsia="方正楷体_GBK" w:cs="方正楷体_GBK" w:hint="eastAsia"/>
          <w:snapToGrid w:val="0"/>
          <w:kern w:val="0"/>
          <w:sz w:val="32"/>
          <w:szCs w:val="32"/>
        </w:rPr>
        <w:t>（市农业农村局、市生态环境局按职责分工牵头，市水利局、市自然资源和规划局等参与）</w:t>
      </w:r>
    </w:p>
    <w:p w:rsidR="00AF76C3" w:rsidRPr="009F0F0F" w:rsidRDefault="00AF76C3">
      <w:pPr>
        <w:autoSpaceDE w:val="0"/>
        <w:autoSpaceDN w:val="0"/>
        <w:spacing w:line="590" w:lineRule="exact"/>
        <w:ind w:firstLine="629"/>
        <w:rPr>
          <w:rFonts w:eastAsia="方正仿宋_GBK"/>
          <w:snapToGrid w:val="0"/>
          <w:kern w:val="0"/>
          <w:sz w:val="32"/>
          <w:szCs w:val="32"/>
        </w:rPr>
      </w:pPr>
      <w:r w:rsidRPr="009F0F0F">
        <w:rPr>
          <w:rFonts w:eastAsia="方正仿宋_GBK"/>
          <w:snapToGrid w:val="0"/>
          <w:kern w:val="0"/>
          <w:sz w:val="32"/>
          <w:szCs w:val="32"/>
        </w:rPr>
        <w:t>15</w:t>
      </w:r>
      <w:r w:rsidRPr="009F0F0F">
        <w:rPr>
          <w:sz w:val="32"/>
          <w:szCs w:val="32"/>
        </w:rPr>
        <w:t>.</w:t>
      </w:r>
      <w:r w:rsidRPr="009F0F0F">
        <w:rPr>
          <w:rFonts w:eastAsia="方正仿宋_GBK" w:cs="方正仿宋_GBK" w:hint="eastAsia"/>
          <w:snapToGrid w:val="0"/>
          <w:kern w:val="0"/>
          <w:sz w:val="32"/>
          <w:szCs w:val="32"/>
        </w:rPr>
        <w:t>加快推进农村污水及农村黑臭水体排查整治。加快推进农村污水处理设施建设，完成</w:t>
      </w:r>
      <w:r w:rsidRPr="009F0F0F">
        <w:rPr>
          <w:rFonts w:eastAsia="方正仿宋_GBK"/>
          <w:snapToGrid w:val="0"/>
          <w:kern w:val="0"/>
          <w:sz w:val="32"/>
          <w:szCs w:val="32"/>
        </w:rPr>
        <w:t xml:space="preserve"> 200</w:t>
      </w:r>
      <w:r w:rsidRPr="009F0F0F">
        <w:rPr>
          <w:rFonts w:eastAsia="方正仿宋_GBK" w:cs="方正仿宋_GBK" w:hint="eastAsia"/>
          <w:snapToGrid w:val="0"/>
          <w:kern w:val="0"/>
          <w:sz w:val="32"/>
          <w:szCs w:val="32"/>
        </w:rPr>
        <w:t>个以上村庄生活污水治理。进一步加强污水资源化利用。开展农村黑臭水体治理试点示范，在全面完成全市农村黑臭水体排查整治的基础上，编制农村黑臭水体综合治理方案，并开展示范工程建设，总结形成可复制可推广的农村黑臭水体治理模式，完成</w:t>
      </w:r>
      <w:r w:rsidRPr="009F0F0F">
        <w:rPr>
          <w:rFonts w:eastAsia="方正仿宋_GBK"/>
          <w:snapToGrid w:val="0"/>
          <w:kern w:val="0"/>
          <w:sz w:val="32"/>
          <w:szCs w:val="32"/>
        </w:rPr>
        <w:t xml:space="preserve"> 80</w:t>
      </w:r>
      <w:r w:rsidRPr="009F0F0F">
        <w:rPr>
          <w:rFonts w:eastAsia="方正仿宋_GBK" w:cs="方正仿宋_GBK" w:hint="eastAsia"/>
          <w:snapToGrid w:val="0"/>
          <w:kern w:val="0"/>
          <w:sz w:val="32"/>
          <w:szCs w:val="32"/>
        </w:rPr>
        <w:t>个农村黑臭水体治理。</w:t>
      </w:r>
      <w:r w:rsidRPr="009F0F0F">
        <w:rPr>
          <w:rFonts w:eastAsia="方正楷体_GBK" w:cs="方正楷体_GBK" w:hint="eastAsia"/>
          <w:snapToGrid w:val="0"/>
          <w:kern w:val="0"/>
          <w:sz w:val="32"/>
          <w:szCs w:val="32"/>
        </w:rPr>
        <w:t>（市生态环境局、农业农村局牵头，市水利局、市农业农村局参与）</w:t>
      </w:r>
    </w:p>
    <w:p w:rsidR="00AF76C3" w:rsidRPr="009F0F0F" w:rsidRDefault="00AF76C3">
      <w:pPr>
        <w:pStyle w:val="20182"/>
        <w:ind w:firstLine="630"/>
        <w:rPr>
          <w:rFonts w:ascii="Times New Roman" w:cs="Times New Roman"/>
        </w:rPr>
      </w:pPr>
      <w:bookmarkStart w:id="6" w:name="_Toc475974361"/>
      <w:bookmarkStart w:id="7" w:name="_Hlk32241507"/>
      <w:r w:rsidRPr="009F0F0F">
        <w:rPr>
          <w:rFonts w:ascii="Times New Roman" w:hint="eastAsia"/>
        </w:rPr>
        <w:t>（四）加强船舶港口污染治理</w:t>
      </w:r>
      <w:bookmarkEnd w:id="6"/>
    </w:p>
    <w:bookmarkEnd w:id="7"/>
    <w:p w:rsidR="00AF76C3" w:rsidRPr="009F0F0F" w:rsidRDefault="00AF76C3">
      <w:pPr>
        <w:pStyle w:val="2018"/>
        <w:rPr>
          <w:rFonts w:eastAsia="方正楷体_GBK"/>
        </w:rPr>
      </w:pPr>
      <w:r w:rsidRPr="009F0F0F">
        <w:t>16.</w:t>
      </w:r>
      <w:r w:rsidRPr="009F0F0F">
        <w:rPr>
          <w:rFonts w:cs="方正仿宋_GBK" w:hint="eastAsia"/>
        </w:rPr>
        <w:t>加强船舶污染防治。推广应用长江经济带船舶水污染物联合监管与服务信息系统，落实船舶污染物接收、转运、处置联合监管和联单制度。强化防治船舶及其有关作业活动污染水域环境应急能力建设，推动地方政府配备应急设备，提高船舶污染水域应急处理能力。强化船舶生活污水存储设施的使用和监管，确保船舶生活污水和生活垃圾应交尽交。建立完善船舶油污水联合监管和处置机制，运用信息化手段加强船舶油污水监管，帮助接收企业开拓油污水综合处置利用渠道，对船舶油污水接收处置行业给予税收优惠政策。加强对从事船舶相关作业单位的环境监管，各作业单位应配备相应的防治污染设备和器材，对违规处理船舶污染物的入河行为进行严厉处罚。</w:t>
      </w:r>
      <w:r w:rsidRPr="009F0F0F">
        <w:rPr>
          <w:rFonts w:eastAsia="方正楷体_GBK" w:cs="方正楷体_GBK" w:hint="eastAsia"/>
        </w:rPr>
        <w:t>（市交通运输局、连云港海事局、市生态环境局按职责分工牵头，市住房和城乡建设局、市税务局等参与）</w:t>
      </w:r>
    </w:p>
    <w:p w:rsidR="00AF76C3" w:rsidRPr="009F0F0F" w:rsidRDefault="00AF76C3">
      <w:pPr>
        <w:pStyle w:val="2018"/>
      </w:pPr>
      <w:r w:rsidRPr="009F0F0F">
        <w:t>17.</w:t>
      </w:r>
      <w:r w:rsidRPr="009F0F0F">
        <w:rPr>
          <w:rFonts w:cs="方正仿宋_GBK" w:hint="eastAsia"/>
        </w:rPr>
        <w:t>增强港口码头污染防治能力。建立监督管理长效机制，加强河道码头的动态监管和岸线保护利用的日常巡查，严防已拆除的非法码头死灰复燃，严禁无序占用岸线。载运散装液体危险货物的内河船舶应按规定洗舱并送交洗舱水，港口、码头、洗舱站点应按规定接收船舶洗舱水，不具备接收能力的可委托第三方进行接收。危险货物码头应将靠港船舶洗舱水接收能力纳入码头防污染能力评估范畴，建设并完善与码头作业品种和吞吐量相适应的洗舱水接收设施。码头或船舶污染物接收单位接收洗舱水后，无能力处置的，应当按照规定转运和送交给具备有资质的单位进行处理。港口、码头和船舶修造厂应当配备与其装卸货物种类和吞吐能力或者修造船舶能力相适应的污染物接收设施，完善区域污水管网、垃圾转运服务体系，港口码头接收设施与城市公共转运处置设施有效衔接，提高含油废水、化学品洗舱水等接收处置能力。落实有关港口、码头、装卸站以及从事船舶修造、拆解的单位企业污染应急处置责任，根据港口各企业实际情况，建立溢油应急联防联控体系。（</w:t>
      </w:r>
      <w:r w:rsidRPr="009F0F0F">
        <w:rPr>
          <w:rFonts w:eastAsia="方正楷体_GBK" w:cs="方正楷体_GBK" w:hint="eastAsia"/>
        </w:rPr>
        <w:t>市交通运输局、市工业和信息化局按职责分工牵头，市住房和城乡建设局、市生态环境局、连云港海事局等参与</w:t>
      </w:r>
      <w:r w:rsidRPr="009F0F0F">
        <w:rPr>
          <w:rFonts w:cs="方正仿宋_GBK" w:hint="eastAsia"/>
        </w:rPr>
        <w:t>）</w:t>
      </w:r>
    </w:p>
    <w:p w:rsidR="00AF76C3" w:rsidRPr="009F0F0F" w:rsidRDefault="00AF76C3">
      <w:pPr>
        <w:pStyle w:val="20182"/>
        <w:ind w:firstLine="630"/>
        <w:rPr>
          <w:rFonts w:ascii="Times New Roman" w:cs="Times New Roman"/>
        </w:rPr>
      </w:pPr>
      <w:r w:rsidRPr="009F0F0F">
        <w:rPr>
          <w:rFonts w:ascii="Times New Roman" w:hint="eastAsia"/>
        </w:rPr>
        <w:t>（五）加强水环境保障</w:t>
      </w:r>
    </w:p>
    <w:p w:rsidR="00AF76C3" w:rsidRPr="009F0F0F" w:rsidRDefault="00AF76C3">
      <w:pPr>
        <w:pStyle w:val="2018"/>
      </w:pPr>
      <w:r w:rsidRPr="009F0F0F">
        <w:t>18.</w:t>
      </w:r>
      <w:r w:rsidRPr="009F0F0F">
        <w:rPr>
          <w:rFonts w:cs="方正仿宋_GBK" w:hint="eastAsia"/>
        </w:rPr>
        <w:t>开展全市骨干河道</w:t>
      </w:r>
      <w:r w:rsidRPr="009F0F0F">
        <w:t>“</w:t>
      </w:r>
      <w:r w:rsidRPr="009F0F0F">
        <w:rPr>
          <w:rFonts w:cs="方正仿宋_GBK" w:hint="eastAsia"/>
        </w:rPr>
        <w:t>消劣奔</w:t>
      </w:r>
      <w:r w:rsidRPr="009F0F0F">
        <w:rPr>
          <w:rFonts w:ascii="宋体" w:eastAsia="宋体" w:hAnsi="宋体" w:cs="宋体" w:hint="eastAsia"/>
        </w:rPr>
        <w:t>Ⅲ</w:t>
      </w:r>
      <w:r w:rsidRPr="009F0F0F">
        <w:t>”</w:t>
      </w:r>
      <w:r w:rsidRPr="009F0F0F">
        <w:rPr>
          <w:rFonts w:cs="方正仿宋_GBK" w:hint="eastAsia"/>
        </w:rPr>
        <w:t>行动。充分发挥河湖长制，按照《江苏省骨干河道名录》，开展</w:t>
      </w:r>
      <w:r w:rsidRPr="009F0F0F">
        <w:t>“</w:t>
      </w:r>
      <w:r w:rsidRPr="009F0F0F">
        <w:rPr>
          <w:rFonts w:cs="方正仿宋_GBK" w:hint="eastAsia"/>
        </w:rPr>
        <w:t>消劣奔</w:t>
      </w:r>
      <w:r w:rsidRPr="009F0F0F">
        <w:rPr>
          <w:rFonts w:ascii="宋体" w:eastAsia="宋体" w:hAnsi="宋体" w:cs="宋体" w:hint="eastAsia"/>
        </w:rPr>
        <w:t>Ⅲ</w:t>
      </w:r>
      <w:r w:rsidRPr="009F0F0F">
        <w:t>”</w:t>
      </w:r>
      <w:r w:rsidRPr="009F0F0F">
        <w:rPr>
          <w:rFonts w:cs="方正仿宋_GBK" w:hint="eastAsia"/>
        </w:rPr>
        <w:t>行动，编制完成工作方案，拟定监测计划，建立定期监测机制，启动整治工作，推动全市水域环境质量整体提升。</w:t>
      </w:r>
      <w:r w:rsidRPr="009F0F0F">
        <w:rPr>
          <w:rFonts w:eastAsia="方正楷体_GBK" w:cs="方正楷体_GBK" w:hint="eastAsia"/>
        </w:rPr>
        <w:t>（市水利局牵头，市生态环境局参与）</w:t>
      </w:r>
    </w:p>
    <w:p w:rsidR="00AF76C3" w:rsidRPr="009F0F0F" w:rsidRDefault="00AF76C3" w:rsidP="008E0BA5">
      <w:pPr>
        <w:pStyle w:val="2018"/>
      </w:pPr>
      <w:r w:rsidRPr="009F0F0F">
        <w:t>19.</w:t>
      </w:r>
      <w:r w:rsidRPr="009F0F0F">
        <w:rPr>
          <w:rFonts w:cs="方正仿宋_GBK" w:hint="eastAsia"/>
        </w:rPr>
        <w:t>深入打好水源地保护攻坚战。开展乡镇级以上集中式饮用水水源地环境状况调查评估，加强城市水源地长效管护，推进应急水源地达标建设。做好水源地保护区划分及优化调整工作。通过卫星遥感、无人机航测等手段，定期开展水源地环境安全隐患排查整治，确保饮用水安全。开展全市水源地保护区矢量图集的动态更新，</w:t>
      </w:r>
      <w:r w:rsidRPr="009F0F0F">
        <w:t>5</w:t>
      </w:r>
      <w:r w:rsidRPr="009F0F0F">
        <w:rPr>
          <w:rFonts w:cs="方正仿宋_GBK" w:hint="eastAsia"/>
        </w:rPr>
        <w:t>月底前，灌云县、徐圩新区分别制作报送水源地保护区矢量信息。加强水源地预警监控能力建设，推进乡镇水源地水质自动监测站建设，加强跨县区跨部门联防联控，推进水源地信息共享。积极开展饮用水水源地</w:t>
      </w:r>
      <w:r w:rsidRPr="009F0F0F">
        <w:t>PFAS</w:t>
      </w:r>
      <w:r w:rsidRPr="009F0F0F">
        <w:rPr>
          <w:rFonts w:cs="方正仿宋_GBK" w:hint="eastAsia"/>
        </w:rPr>
        <w:t>研究，为后续源头治理提供支撑。</w:t>
      </w:r>
      <w:r w:rsidRPr="009F0F0F">
        <w:rPr>
          <w:rFonts w:eastAsia="方正楷体_GBK" w:cs="方正楷体_GBK" w:hint="eastAsia"/>
        </w:rPr>
        <w:t>（市生态环境局、市水利局、市住房和城乡建设局按职责分工牵头，市卫生健康委员会、市发展和改革委员会、市自然资源和规划局、市农业农村局、市司法局等参与）</w:t>
      </w:r>
    </w:p>
    <w:p w:rsidR="00AF76C3" w:rsidRPr="009F0F0F" w:rsidRDefault="00AF76C3">
      <w:pPr>
        <w:pStyle w:val="20182"/>
        <w:ind w:firstLine="630"/>
        <w:rPr>
          <w:rFonts w:ascii="Times New Roman" w:cs="Times New Roman"/>
        </w:rPr>
      </w:pPr>
      <w:bookmarkStart w:id="8" w:name="_Toc475974363"/>
      <w:bookmarkStart w:id="9" w:name="_Hlk32241529"/>
      <w:bookmarkEnd w:id="2"/>
      <w:r w:rsidRPr="009F0F0F">
        <w:rPr>
          <w:rFonts w:ascii="Times New Roman" w:hint="eastAsia"/>
        </w:rPr>
        <w:t>（六）开展水生态修复</w:t>
      </w:r>
      <w:bookmarkEnd w:id="8"/>
    </w:p>
    <w:bookmarkEnd w:id="9"/>
    <w:p w:rsidR="00AF76C3" w:rsidRPr="009F0F0F" w:rsidRDefault="00AF76C3">
      <w:pPr>
        <w:pStyle w:val="2018"/>
      </w:pPr>
      <w:r w:rsidRPr="009F0F0F">
        <w:t>20.</w:t>
      </w:r>
      <w:r w:rsidRPr="009F0F0F">
        <w:rPr>
          <w:rFonts w:cs="方正仿宋_GBK" w:hint="eastAsia"/>
        </w:rPr>
        <w:t>大力开展水生态调查与评估工作。启动重要河湖生态状况摸底调查及评估工作，以东部沿海湿地、西南部低山丘陵区和特种植物资源等为重点持续开展生物多样性本底调查，建设一批生物多样性固定观测样地调查掌握鱼类、底栖生物、浮游生物和水生植物状况，开展定期监测和评估。启动</w:t>
      </w:r>
      <w:r w:rsidRPr="009F0F0F">
        <w:t>“</w:t>
      </w:r>
      <w:r w:rsidRPr="009F0F0F">
        <w:rPr>
          <w:rFonts w:cs="方正仿宋_GBK" w:hint="eastAsia"/>
        </w:rPr>
        <w:t>十四五</w:t>
      </w:r>
      <w:r w:rsidRPr="009F0F0F">
        <w:t>”</w:t>
      </w:r>
      <w:r w:rsidRPr="009F0F0F">
        <w:rPr>
          <w:rFonts w:cs="方正仿宋_GBK" w:hint="eastAsia"/>
        </w:rPr>
        <w:t>水质较好湖泊生态环境保护规划编制，推进水生态安全调查及评估。推进退圩还湖规划编制与实施，逐步恢复水域面积。</w:t>
      </w:r>
      <w:r w:rsidRPr="009F0F0F">
        <w:rPr>
          <w:rFonts w:eastAsia="方正楷体_GBK" w:cs="方正楷体_GBK" w:hint="eastAsia"/>
        </w:rPr>
        <w:t>（市生态环境局、市水利局按职责分工牵头，市自然资源和规划局、市农业农村局等参与）</w:t>
      </w:r>
    </w:p>
    <w:p w:rsidR="00AF76C3" w:rsidRPr="009F0F0F" w:rsidRDefault="00AF76C3">
      <w:pPr>
        <w:spacing w:line="590" w:lineRule="exact"/>
        <w:ind w:firstLine="630"/>
        <w:rPr>
          <w:rFonts w:eastAsia="方正仿宋_GBK"/>
          <w:snapToGrid w:val="0"/>
          <w:kern w:val="0"/>
          <w:sz w:val="32"/>
          <w:szCs w:val="32"/>
        </w:rPr>
      </w:pPr>
      <w:r w:rsidRPr="009F0F0F">
        <w:rPr>
          <w:rFonts w:eastAsia="方正仿宋_GBK"/>
          <w:snapToGrid w:val="0"/>
          <w:kern w:val="0"/>
          <w:sz w:val="32"/>
          <w:szCs w:val="32"/>
        </w:rPr>
        <w:t>21</w:t>
      </w:r>
      <w:r w:rsidRPr="009F0F0F">
        <w:rPr>
          <w:sz w:val="32"/>
          <w:szCs w:val="32"/>
        </w:rPr>
        <w:t>.</w:t>
      </w:r>
      <w:r w:rsidRPr="009F0F0F">
        <w:rPr>
          <w:rFonts w:eastAsia="方正仿宋_GBK" w:cs="方正仿宋_GBK" w:hint="eastAsia"/>
          <w:snapToGrid w:val="0"/>
          <w:kern w:val="0"/>
          <w:sz w:val="32"/>
          <w:szCs w:val="32"/>
        </w:rPr>
        <w:t>推动河湖缓冲带生态保护修复。按照</w:t>
      </w:r>
      <w:r w:rsidRPr="009F0F0F">
        <w:rPr>
          <w:rFonts w:eastAsia="方正仿宋_GBK"/>
          <w:snapToGrid w:val="0"/>
          <w:kern w:val="0"/>
          <w:sz w:val="32"/>
          <w:szCs w:val="32"/>
        </w:rPr>
        <w:t>“</w:t>
      </w:r>
      <w:r w:rsidRPr="009F0F0F">
        <w:rPr>
          <w:rFonts w:eastAsia="方正仿宋_GBK" w:cs="方正仿宋_GBK" w:hint="eastAsia"/>
          <w:snapToGrid w:val="0"/>
          <w:kern w:val="0"/>
          <w:sz w:val="32"/>
          <w:szCs w:val="32"/>
        </w:rPr>
        <w:t>守、退、补</w:t>
      </w:r>
      <w:r w:rsidRPr="009F0F0F">
        <w:rPr>
          <w:rFonts w:eastAsia="方正仿宋_GBK"/>
          <w:snapToGrid w:val="0"/>
          <w:kern w:val="0"/>
          <w:sz w:val="32"/>
          <w:szCs w:val="32"/>
        </w:rPr>
        <w:t>”</w:t>
      </w:r>
      <w:r w:rsidRPr="009F0F0F">
        <w:rPr>
          <w:rFonts w:eastAsia="方正仿宋_GBK" w:cs="方正仿宋_GBK" w:hint="eastAsia"/>
          <w:snapToGrid w:val="0"/>
          <w:kern w:val="0"/>
          <w:sz w:val="32"/>
          <w:szCs w:val="32"/>
        </w:rPr>
        <w:t>的要求，加强生态缓冲带管理。围绕维护生态系统完整性、拦截面源污染、固堤护岸等需求，筛选全市生态缓冲带建设试点河湖清单开展试点。</w:t>
      </w:r>
      <w:r w:rsidRPr="009F0F0F">
        <w:rPr>
          <w:rStyle w:val="fontstyle01"/>
          <w:rFonts w:hint="eastAsia"/>
          <w:color w:val="auto"/>
        </w:rPr>
        <w:t>实施石梁河生态修复，完成生态复绿面积</w:t>
      </w:r>
      <w:r w:rsidRPr="009F0F0F">
        <w:rPr>
          <w:rStyle w:val="fontstyle01"/>
          <w:color w:val="auto"/>
        </w:rPr>
        <w:t xml:space="preserve"> </w:t>
      </w:r>
      <w:r w:rsidRPr="009F0F0F">
        <w:rPr>
          <w:rStyle w:val="fontstyle21"/>
          <w:color w:val="auto"/>
        </w:rPr>
        <w:t>50</w:t>
      </w:r>
      <w:r w:rsidRPr="009F0F0F">
        <w:rPr>
          <w:rStyle w:val="fontstyle01"/>
          <w:rFonts w:hint="eastAsia"/>
          <w:color w:val="auto"/>
        </w:rPr>
        <w:t>万平方米。</w:t>
      </w:r>
      <w:r w:rsidRPr="009F0F0F">
        <w:rPr>
          <w:rFonts w:eastAsia="方正楷体_GBK" w:cs="方正楷体_GBK" w:hint="eastAsia"/>
          <w:snapToGrid w:val="0"/>
          <w:kern w:val="0"/>
          <w:sz w:val="32"/>
          <w:szCs w:val="32"/>
        </w:rPr>
        <w:t>（市水利局、市自然资源和规划局按照职责分工牵头，市生态环境局参与）</w:t>
      </w:r>
    </w:p>
    <w:p w:rsidR="00AF76C3" w:rsidRPr="009F0F0F" w:rsidRDefault="00AF76C3">
      <w:pPr>
        <w:pStyle w:val="2018"/>
      </w:pPr>
      <w:r w:rsidRPr="009F0F0F">
        <w:t>22.</w:t>
      </w:r>
      <w:r w:rsidRPr="009F0F0F">
        <w:rPr>
          <w:rFonts w:cs="方正仿宋_GBK" w:hint="eastAsia"/>
        </w:rPr>
        <w:t>建设生态湿地。加强湿地自然保护区、湿地公园、湿地保护小区建设，加快推进月牙岛湿地公园、新浦磷矿湿地公园建设，抢救性保护生态区位特别重要或受严重破坏的自然湿地。持续开展湖滨、河口、滨海湿地建设，</w:t>
      </w:r>
      <w:r w:rsidRPr="009F0F0F">
        <w:rPr>
          <w:rStyle w:val="fontstyle01"/>
          <w:rFonts w:hint="eastAsia"/>
          <w:color w:val="auto"/>
        </w:rPr>
        <w:t>开展蓝色海湾整治行动，恢复滨海湿地和岸线生态功能。全市完成湿地修复</w:t>
      </w:r>
      <w:r w:rsidRPr="009F0F0F">
        <w:rPr>
          <w:rStyle w:val="fontstyle01"/>
          <w:color w:val="auto"/>
        </w:rPr>
        <w:t xml:space="preserve"> </w:t>
      </w:r>
      <w:r w:rsidRPr="009F0F0F">
        <w:rPr>
          <w:rStyle w:val="fontstyle21"/>
          <w:color w:val="auto"/>
        </w:rPr>
        <w:t xml:space="preserve">2000 </w:t>
      </w:r>
      <w:r w:rsidRPr="009F0F0F">
        <w:rPr>
          <w:rStyle w:val="fontstyle01"/>
          <w:rFonts w:hint="eastAsia"/>
          <w:color w:val="auto"/>
        </w:rPr>
        <w:t>亩。</w:t>
      </w:r>
      <w:r w:rsidRPr="009F0F0F">
        <w:rPr>
          <w:rFonts w:cs="方正仿宋_GBK" w:hint="eastAsia"/>
        </w:rPr>
        <w:t>大力推进城乡小微湿地保护修复，提升水生态系统功能。</w:t>
      </w:r>
      <w:r w:rsidRPr="009F0F0F">
        <w:rPr>
          <w:rFonts w:eastAsia="方正楷体_GBK" w:cs="方正楷体_GBK" w:hint="eastAsia"/>
        </w:rPr>
        <w:t>（</w:t>
      </w:r>
      <w:r w:rsidRPr="009F0F0F">
        <w:rPr>
          <w:rFonts w:eastAsia="方正楷体_GBK" w:cs="方正楷体_GBK" w:hint="eastAsia"/>
          <w:snapToGrid w:val="0"/>
        </w:rPr>
        <w:t>市自然资源和规划局</w:t>
      </w:r>
      <w:r w:rsidRPr="009F0F0F">
        <w:rPr>
          <w:rFonts w:eastAsia="方正楷体_GBK" w:cs="方正楷体_GBK" w:hint="eastAsia"/>
        </w:rPr>
        <w:t>牵头，市生态环境局、市水利局等参与）</w:t>
      </w:r>
    </w:p>
    <w:p w:rsidR="00AF76C3" w:rsidRPr="009F0F0F" w:rsidRDefault="00AF76C3">
      <w:pPr>
        <w:pStyle w:val="2018"/>
        <w:rPr>
          <w:rFonts w:eastAsia="方正楷体_GBK"/>
        </w:rPr>
      </w:pPr>
      <w:r w:rsidRPr="009F0F0F">
        <w:t>23.</w:t>
      </w:r>
      <w:r w:rsidRPr="009F0F0F">
        <w:rPr>
          <w:rFonts w:cs="方正仿宋_GBK" w:hint="eastAsia"/>
        </w:rPr>
        <w:t>推进实施尾水净化工程。根据水生态环境质量改善需要，结合实际条件，建设一批城镇、工业污水集中处理厂尾水生态湿地净化试点工程。</w:t>
      </w:r>
      <w:r w:rsidRPr="009F0F0F">
        <w:rPr>
          <w:rFonts w:eastAsia="方正楷体_GBK" w:cs="方正楷体_GBK" w:hint="eastAsia"/>
        </w:rPr>
        <w:t>（市住房和城乡建设局牵头，市生态环境局、市水利局参与）</w:t>
      </w:r>
    </w:p>
    <w:p w:rsidR="00AF76C3" w:rsidRPr="009F0F0F" w:rsidRDefault="00AF76C3">
      <w:pPr>
        <w:pStyle w:val="2018"/>
      </w:pPr>
      <w:r w:rsidRPr="009F0F0F">
        <w:t>24.</w:t>
      </w:r>
      <w:r w:rsidRPr="009F0F0F">
        <w:rPr>
          <w:rFonts w:cs="方正仿宋_GBK" w:hint="eastAsia"/>
        </w:rPr>
        <w:t>保护和恢复水生态完整性。持续开展河湖水生态修复工程，打造一批生态幸福河湖现实样板，恢复水生态原真性和完整性。构建生物多样性保护网络，组织开展水生生物增殖放流和生态修复等工作。推进排淡河</w:t>
      </w:r>
      <w:r w:rsidRPr="009F0F0F">
        <w:t>-</w:t>
      </w:r>
      <w:r w:rsidRPr="009F0F0F">
        <w:rPr>
          <w:rFonts w:cs="方正仿宋_GBK" w:hint="eastAsia"/>
        </w:rPr>
        <w:t>小排淡河沿线生态廊道建设。</w:t>
      </w:r>
      <w:r w:rsidRPr="009F0F0F">
        <w:rPr>
          <w:rFonts w:eastAsia="方正楷体_GBK" w:cs="方正楷体_GBK" w:hint="eastAsia"/>
        </w:rPr>
        <w:t>（市生态环境局、市水利局、市农业农村局按职责分工牵头）</w:t>
      </w:r>
    </w:p>
    <w:p w:rsidR="00AF76C3" w:rsidRPr="009F0F0F" w:rsidRDefault="00AF76C3">
      <w:pPr>
        <w:pStyle w:val="20182"/>
        <w:ind w:firstLine="630"/>
        <w:rPr>
          <w:rFonts w:ascii="Times New Roman" w:cs="Times New Roman"/>
        </w:rPr>
      </w:pPr>
      <w:bookmarkStart w:id="10" w:name="_Toc475974364"/>
      <w:r w:rsidRPr="009F0F0F">
        <w:rPr>
          <w:rFonts w:ascii="Times New Roman" w:hint="eastAsia"/>
        </w:rPr>
        <w:t>（七）加强水资源节约保护</w:t>
      </w:r>
      <w:bookmarkEnd w:id="10"/>
    </w:p>
    <w:p w:rsidR="00AF76C3" w:rsidRPr="009F0F0F" w:rsidRDefault="00AF76C3">
      <w:pPr>
        <w:pStyle w:val="2018"/>
      </w:pPr>
      <w:r w:rsidRPr="009F0F0F">
        <w:t>25.</w:t>
      </w:r>
      <w:r w:rsidRPr="009F0F0F">
        <w:rPr>
          <w:rFonts w:cs="方正仿宋_GBK" w:hint="eastAsia"/>
        </w:rPr>
        <w:t>节约水资源。落实以水定城、以水定地、以水定人、以水定产的要求。</w:t>
      </w:r>
      <w:bookmarkStart w:id="11" w:name="_Hlk30531161"/>
      <w:r w:rsidRPr="009F0F0F">
        <w:t>2021</w:t>
      </w:r>
      <w:r w:rsidRPr="009F0F0F">
        <w:rPr>
          <w:rFonts w:cs="方正仿宋_GBK" w:hint="eastAsia"/>
        </w:rPr>
        <w:t>年底前，</w:t>
      </w:r>
      <w:bookmarkEnd w:id="11"/>
      <w:r w:rsidRPr="009F0F0F">
        <w:rPr>
          <w:rFonts w:cs="方正仿宋_GBK" w:hint="eastAsia"/>
        </w:rPr>
        <w:t>全市用水总量控制在</w:t>
      </w:r>
      <w:r w:rsidRPr="009F0F0F">
        <w:t>29.51</w:t>
      </w:r>
      <w:r w:rsidRPr="009F0F0F">
        <w:rPr>
          <w:rFonts w:cs="方正仿宋_GBK" w:hint="eastAsia"/>
        </w:rPr>
        <w:t>亿立方米以内。全市万元地区生产总值用水量、万元工业增加值用水</w:t>
      </w:r>
      <w:r w:rsidRPr="009F0F0F">
        <w:rPr>
          <w:rFonts w:eastAsia="仿宋_GB2312" w:cs="仿宋_GB2312" w:hint="eastAsia"/>
        </w:rPr>
        <w:t>量下降率完成省级指标</w:t>
      </w:r>
      <w:r w:rsidRPr="009F0F0F">
        <w:rPr>
          <w:rFonts w:cs="方正仿宋_GBK" w:hint="eastAsia"/>
        </w:rPr>
        <w:t>。（</w:t>
      </w:r>
      <w:r w:rsidRPr="009F0F0F">
        <w:rPr>
          <w:rFonts w:eastAsia="方正楷体_GBK" w:cs="方正楷体_GBK" w:hint="eastAsia"/>
        </w:rPr>
        <w:t>市水利局牵头，市发展和改革委员会、</w:t>
      </w:r>
      <w:r w:rsidRPr="009F0F0F">
        <w:rPr>
          <w:rStyle w:val="2Char"/>
          <w:rFonts w:cs="方正楷体_GBK" w:hint="eastAsia"/>
        </w:rPr>
        <w:t>市工业和信息化局</w:t>
      </w:r>
      <w:r w:rsidRPr="009F0F0F">
        <w:rPr>
          <w:rFonts w:eastAsia="方正楷体_GBK" w:cs="方正楷体_GBK" w:hint="eastAsia"/>
        </w:rPr>
        <w:t>、</w:t>
      </w:r>
      <w:r w:rsidRPr="009F0F0F">
        <w:rPr>
          <w:rStyle w:val="2Char"/>
          <w:rFonts w:cs="方正楷体_GBK" w:hint="eastAsia"/>
        </w:rPr>
        <w:t>市生态环境局</w:t>
      </w:r>
      <w:r w:rsidRPr="009F0F0F">
        <w:rPr>
          <w:rFonts w:eastAsia="方正楷体_GBK" w:cs="方正楷体_GBK" w:hint="eastAsia"/>
        </w:rPr>
        <w:t>、</w:t>
      </w:r>
      <w:r w:rsidRPr="009F0F0F">
        <w:rPr>
          <w:rStyle w:val="2Char"/>
          <w:rFonts w:cs="方正楷体_GBK" w:hint="eastAsia"/>
        </w:rPr>
        <w:t>市住房和城乡建设局</w:t>
      </w:r>
      <w:r w:rsidRPr="009F0F0F">
        <w:rPr>
          <w:rFonts w:eastAsia="方正楷体_GBK" w:cs="方正楷体_GBK" w:hint="eastAsia"/>
        </w:rPr>
        <w:t>等参与</w:t>
      </w:r>
      <w:r w:rsidRPr="009F0F0F">
        <w:rPr>
          <w:rFonts w:cs="方正仿宋_GBK" w:hint="eastAsia"/>
        </w:rPr>
        <w:t>）</w:t>
      </w:r>
    </w:p>
    <w:p w:rsidR="00AF76C3" w:rsidRPr="009F0F0F" w:rsidRDefault="00AF76C3">
      <w:pPr>
        <w:pStyle w:val="2018"/>
        <w:rPr>
          <w:rStyle w:val="2Char"/>
        </w:rPr>
      </w:pPr>
      <w:r w:rsidRPr="009F0F0F">
        <w:t>26.</w:t>
      </w:r>
      <w:r w:rsidRPr="009F0F0F">
        <w:rPr>
          <w:rFonts w:cs="方正仿宋_GBK" w:hint="eastAsia"/>
        </w:rPr>
        <w:t>提高用水效率。加快高耗水发展方式转变，建立完善节水评价机制。提高全市矿井水、洗煤废水综合利用，一般高耗水行业达到通用定额标准，高耗水行业中的节水型企业中达到先进定额标准，加强工业水循环利用。对使用超过</w:t>
      </w:r>
      <w:r w:rsidRPr="009F0F0F">
        <w:t>50</w:t>
      </w:r>
      <w:r w:rsidRPr="009F0F0F">
        <w:rPr>
          <w:rFonts w:cs="方正仿宋_GBK" w:hint="eastAsia"/>
        </w:rPr>
        <w:t>年和材质落后的供水管网进行更新改造，进一步降低公共供水管网漏损率。完成年度高效节水灌溉任务。</w:t>
      </w:r>
      <w:r w:rsidRPr="009F0F0F">
        <w:t>2021</w:t>
      </w:r>
      <w:r w:rsidRPr="009F0F0F">
        <w:rPr>
          <w:rFonts w:cs="方正仿宋_GBK" w:hint="eastAsia"/>
        </w:rPr>
        <w:t>年底前，农田灌溉水有效利用系数达到</w:t>
      </w:r>
      <w:r w:rsidRPr="009F0F0F">
        <w:t>0.608</w:t>
      </w:r>
      <w:r w:rsidRPr="009F0F0F">
        <w:rPr>
          <w:rFonts w:cs="方正仿宋_GBK" w:hint="eastAsia"/>
        </w:rPr>
        <w:t>以上。</w:t>
      </w:r>
      <w:r w:rsidRPr="009F0F0F">
        <w:rPr>
          <w:rStyle w:val="2Char"/>
          <w:rFonts w:cs="方正楷体_GBK" w:hint="eastAsia"/>
        </w:rPr>
        <w:t>（</w:t>
      </w:r>
      <w:bookmarkStart w:id="12" w:name="_Hlk35773725"/>
      <w:r w:rsidRPr="009F0F0F">
        <w:rPr>
          <w:rStyle w:val="2Char"/>
          <w:rFonts w:cs="方正楷体_GBK" w:hint="eastAsia"/>
        </w:rPr>
        <w:t>市水利局、</w:t>
      </w:r>
      <w:bookmarkEnd w:id="12"/>
      <w:r w:rsidRPr="009F0F0F">
        <w:rPr>
          <w:rStyle w:val="2Char"/>
          <w:rFonts w:cs="方正楷体_GBK" w:hint="eastAsia"/>
        </w:rPr>
        <w:t>市住房和城乡建设局</w:t>
      </w:r>
      <w:r w:rsidRPr="009F0F0F">
        <w:rPr>
          <w:rFonts w:eastAsia="方正楷体_GBK" w:cs="方正楷体_GBK" w:hint="eastAsia"/>
        </w:rPr>
        <w:t>、</w:t>
      </w:r>
      <w:r w:rsidRPr="009F0F0F">
        <w:rPr>
          <w:rStyle w:val="2Char"/>
          <w:rFonts w:cs="方正楷体_GBK" w:hint="eastAsia"/>
        </w:rPr>
        <w:t>市农业农村局按职责分工牵头，</w:t>
      </w:r>
      <w:r w:rsidRPr="009F0F0F">
        <w:rPr>
          <w:rFonts w:eastAsia="方正楷体_GBK" w:cs="方正楷体_GBK" w:hint="eastAsia"/>
        </w:rPr>
        <w:t>市发展和改革委员会</w:t>
      </w:r>
      <w:r w:rsidRPr="009F0F0F">
        <w:rPr>
          <w:rStyle w:val="2Char"/>
          <w:rFonts w:cs="方正楷体_GBK" w:hint="eastAsia"/>
        </w:rPr>
        <w:t>、市工业和信息化局、市市场监管局</w:t>
      </w:r>
      <w:r w:rsidRPr="009F0F0F">
        <w:rPr>
          <w:rFonts w:eastAsia="方正楷体_GBK" w:cs="方正楷体_GBK" w:hint="eastAsia"/>
        </w:rPr>
        <w:t>等参与</w:t>
      </w:r>
      <w:r w:rsidRPr="009F0F0F">
        <w:rPr>
          <w:rStyle w:val="2Char"/>
          <w:rFonts w:cs="方正楷体_GBK" w:hint="eastAsia"/>
        </w:rPr>
        <w:t>）</w:t>
      </w:r>
    </w:p>
    <w:p w:rsidR="00AF76C3" w:rsidRPr="009F0F0F" w:rsidRDefault="00AF76C3">
      <w:pPr>
        <w:pStyle w:val="2018"/>
      </w:pPr>
      <w:r w:rsidRPr="009F0F0F">
        <w:t>27.</w:t>
      </w:r>
      <w:r w:rsidRPr="009F0F0F">
        <w:rPr>
          <w:rFonts w:cs="方正仿宋_GBK" w:hint="eastAsia"/>
        </w:rPr>
        <w:t>推进再生水利用。加大再生水利用设施建设，推动将城市生活污水处理厂再生水、分散污水处理设施尾水用于河道生态补水，推动城市绿化、道路清扫、车辆冲洗、建筑施工等优先使用再生水，加大钢铁、火电、化工、制浆造纸、印染等项目再生水使用量，减少新鲜水取用。规模以上工业用水重复利用率达</w:t>
      </w:r>
      <w:r w:rsidRPr="009F0F0F">
        <w:t>91%</w:t>
      </w:r>
      <w:r w:rsidRPr="009F0F0F">
        <w:rPr>
          <w:rFonts w:cs="方正仿宋_GBK" w:hint="eastAsia"/>
        </w:rPr>
        <w:t>以上。有条件的地区，明确人工湿地水质净化工程和再生水调蓄设施建设任务，构建</w:t>
      </w:r>
      <w:r w:rsidRPr="009F0F0F">
        <w:t>“</w:t>
      </w:r>
      <w:r w:rsidRPr="009F0F0F">
        <w:rPr>
          <w:rFonts w:cs="方正仿宋_GBK" w:hint="eastAsia"/>
        </w:rPr>
        <w:t>截、蓄、导、用</w:t>
      </w:r>
      <w:r w:rsidRPr="009F0F0F">
        <w:t>”</w:t>
      </w:r>
      <w:r w:rsidRPr="009F0F0F">
        <w:rPr>
          <w:rFonts w:cs="方正仿宋_GBK" w:hint="eastAsia"/>
        </w:rPr>
        <w:t>并举的区域再生水循环利用体系。（</w:t>
      </w:r>
      <w:r w:rsidRPr="009F0F0F">
        <w:rPr>
          <w:rStyle w:val="2Char"/>
          <w:rFonts w:cs="方正楷体_GBK" w:hint="eastAsia"/>
        </w:rPr>
        <w:t>市水利局、市住房和城乡建设局</w:t>
      </w:r>
      <w:r w:rsidRPr="009F0F0F">
        <w:rPr>
          <w:rFonts w:eastAsia="方正楷体_GBK" w:cs="方正楷体_GBK" w:hint="eastAsia"/>
        </w:rPr>
        <w:t>按职责分工牵头</w:t>
      </w:r>
      <w:r w:rsidRPr="009F0F0F">
        <w:rPr>
          <w:rFonts w:cs="方正仿宋_GBK" w:hint="eastAsia"/>
        </w:rPr>
        <w:t>）。</w:t>
      </w:r>
    </w:p>
    <w:p w:rsidR="00AF76C3" w:rsidRPr="009F0F0F" w:rsidRDefault="00AF76C3">
      <w:pPr>
        <w:pStyle w:val="2018"/>
      </w:pPr>
      <w:r w:rsidRPr="009F0F0F">
        <w:t>28.</w:t>
      </w:r>
      <w:r w:rsidRPr="009F0F0F">
        <w:rPr>
          <w:rFonts w:cs="方正仿宋_GBK" w:hint="eastAsia"/>
        </w:rPr>
        <w:t>加强生态水位（流量）保障。做好重点河湖生态水位（流量）确定保障工作。开展水系连通，逐步打通断头河，恢复河湖生态功能，提高自净能力。打通从公兴港闸、元宝港闸向排淡河的补水通道。（</w:t>
      </w:r>
      <w:r w:rsidRPr="009F0F0F">
        <w:rPr>
          <w:rFonts w:eastAsia="方正楷体_GBK" w:cs="方正楷体_GBK" w:hint="eastAsia"/>
        </w:rPr>
        <w:t>市水利局牵头，市生态环境局参与</w:t>
      </w:r>
      <w:r w:rsidRPr="009F0F0F">
        <w:rPr>
          <w:rFonts w:cs="方正仿宋_GBK" w:hint="eastAsia"/>
        </w:rPr>
        <w:t>）</w:t>
      </w:r>
    </w:p>
    <w:p w:rsidR="00AF76C3" w:rsidRPr="009F0F0F" w:rsidRDefault="00AF76C3">
      <w:pPr>
        <w:pStyle w:val="20182"/>
        <w:ind w:firstLine="630"/>
        <w:rPr>
          <w:rFonts w:ascii="Times New Roman" w:cs="Times New Roman"/>
        </w:rPr>
      </w:pPr>
      <w:bookmarkStart w:id="13" w:name="_Toc475974365"/>
      <w:r w:rsidRPr="009F0F0F">
        <w:rPr>
          <w:rFonts w:ascii="Times New Roman" w:hint="eastAsia"/>
        </w:rPr>
        <w:t>（八）严格水生态环境管理</w:t>
      </w:r>
      <w:bookmarkEnd w:id="13"/>
    </w:p>
    <w:p w:rsidR="00AF76C3" w:rsidRPr="009F0F0F" w:rsidRDefault="00AF76C3">
      <w:pPr>
        <w:pStyle w:val="2018"/>
      </w:pPr>
      <w:r w:rsidRPr="009F0F0F">
        <w:t>29.</w:t>
      </w:r>
      <w:r w:rsidRPr="009F0F0F">
        <w:rPr>
          <w:rFonts w:cs="方正仿宋_GBK" w:hint="eastAsia"/>
        </w:rPr>
        <w:t>强化水环境达标精细化管理。明确</w:t>
      </w:r>
      <w:bookmarkStart w:id="14" w:name="_Hlk35773958"/>
      <w:r w:rsidRPr="009F0F0F">
        <w:t>“</w:t>
      </w:r>
      <w:r w:rsidRPr="009F0F0F">
        <w:rPr>
          <w:rFonts w:cs="方正仿宋_GBK" w:hint="eastAsia"/>
        </w:rPr>
        <w:t>十四五</w:t>
      </w:r>
      <w:r w:rsidRPr="009F0F0F">
        <w:t>”</w:t>
      </w:r>
      <w:bookmarkEnd w:id="14"/>
      <w:r w:rsidRPr="009F0F0F">
        <w:rPr>
          <w:rFonts w:cs="方正仿宋_GBK" w:hint="eastAsia"/>
        </w:rPr>
        <w:t>国考、省考市县两级断面长名单，加强</w:t>
      </w:r>
      <w:r w:rsidRPr="009F0F0F">
        <w:t>“</w:t>
      </w:r>
      <w:r w:rsidRPr="009F0F0F">
        <w:rPr>
          <w:rFonts w:cs="方正仿宋_GBK" w:hint="eastAsia"/>
        </w:rPr>
        <w:t>十四五</w:t>
      </w:r>
      <w:r w:rsidRPr="009F0F0F">
        <w:t>”</w:t>
      </w:r>
      <w:r w:rsidRPr="009F0F0F">
        <w:rPr>
          <w:rFonts w:cs="方正仿宋_GBK" w:hint="eastAsia"/>
        </w:rPr>
        <w:t>新增断面的水质达标整治。在国家控制单元的基础上配合完成</w:t>
      </w:r>
      <w:r w:rsidRPr="009F0F0F">
        <w:t>“</w:t>
      </w:r>
      <w:r w:rsidRPr="009F0F0F">
        <w:rPr>
          <w:rFonts w:cs="方正仿宋_GBK" w:hint="eastAsia"/>
        </w:rPr>
        <w:t>十四五</w:t>
      </w:r>
      <w:r w:rsidRPr="009F0F0F">
        <w:t>”</w:t>
      </w:r>
      <w:r w:rsidRPr="009F0F0F">
        <w:rPr>
          <w:rFonts w:cs="方正仿宋_GBK" w:hint="eastAsia"/>
        </w:rPr>
        <w:t>省级控制单元细化工作。建立基于控制单元的水生态环境管理机制，推动压实断面长责任。（</w:t>
      </w:r>
      <w:r w:rsidRPr="009F0F0F">
        <w:rPr>
          <w:rFonts w:eastAsia="方正楷体_GBK" w:cs="方正楷体_GBK" w:hint="eastAsia"/>
        </w:rPr>
        <w:t>市生态环境局牵头，市水利局参与</w:t>
      </w:r>
      <w:r w:rsidRPr="009F0F0F">
        <w:rPr>
          <w:rFonts w:cs="方正仿宋_GBK" w:hint="eastAsia"/>
        </w:rPr>
        <w:t>）</w:t>
      </w:r>
    </w:p>
    <w:p w:rsidR="00AF76C3" w:rsidRPr="009F0F0F" w:rsidRDefault="00AF76C3" w:rsidP="007C071D">
      <w:pPr>
        <w:pStyle w:val="2018"/>
      </w:pPr>
      <w:r w:rsidRPr="009F0F0F">
        <w:t>30.</w:t>
      </w:r>
      <w:r w:rsidRPr="009F0F0F">
        <w:rPr>
          <w:rFonts w:cs="方正仿宋_GBK" w:hint="eastAsia"/>
        </w:rPr>
        <w:t>编制实施断面限期达标方案。根据</w:t>
      </w:r>
      <w:r w:rsidRPr="009F0F0F">
        <w:t>“</w:t>
      </w:r>
      <w:r w:rsidRPr="009F0F0F">
        <w:rPr>
          <w:rFonts w:cs="方正仿宋_GBK" w:hint="eastAsia"/>
        </w:rPr>
        <w:t>十四五</w:t>
      </w:r>
      <w:r w:rsidRPr="009F0F0F">
        <w:t>”</w:t>
      </w:r>
      <w:r w:rsidRPr="009F0F0F">
        <w:rPr>
          <w:rFonts w:cs="方正仿宋_GBK" w:hint="eastAsia"/>
        </w:rPr>
        <w:t>国省考断面水质目标及</w:t>
      </w:r>
      <w:r w:rsidRPr="009F0F0F">
        <w:t>2020</w:t>
      </w:r>
      <w:r w:rsidRPr="009F0F0F">
        <w:rPr>
          <w:rFonts w:cs="方正仿宋_GBK" w:hint="eastAsia"/>
        </w:rPr>
        <w:t>年水质现状，全面梳理不达标断面清单。</w:t>
      </w:r>
      <w:r w:rsidRPr="009F0F0F">
        <w:t>2021</w:t>
      </w:r>
      <w:r w:rsidRPr="009F0F0F">
        <w:rPr>
          <w:rFonts w:cs="方正仿宋_GBK" w:hint="eastAsia"/>
        </w:rPr>
        <w:t>年</w:t>
      </w:r>
      <w:r w:rsidRPr="009F0F0F">
        <w:t>3</w:t>
      </w:r>
      <w:r w:rsidRPr="009F0F0F">
        <w:rPr>
          <w:rFonts w:cs="方正仿宋_GBK" w:hint="eastAsia"/>
        </w:rPr>
        <w:t>月底前，各县区政府（管委会）参照《水体达标方案编制技术指南》，编制完成不达标断面限期达标方案，并报上级政府和市生态环境局备案。加强断面达标方案执行情况的监督检查，对于水质恶化的实施挂牌督办，必要时采取区域限批等措施。</w:t>
      </w:r>
      <w:r w:rsidRPr="009F0F0F">
        <w:rPr>
          <w:rFonts w:eastAsia="方正楷体_GBK" w:cs="方正楷体_GBK" w:hint="eastAsia"/>
        </w:rPr>
        <w:t>（市生态环境局牵头）</w:t>
      </w:r>
    </w:p>
    <w:p w:rsidR="00AF76C3" w:rsidRPr="009F0F0F" w:rsidRDefault="00AF76C3" w:rsidP="003A7E13">
      <w:pPr>
        <w:pStyle w:val="2018"/>
      </w:pPr>
      <w:r w:rsidRPr="009F0F0F">
        <w:t>31.</w:t>
      </w:r>
      <w:r w:rsidRPr="009F0F0F">
        <w:rPr>
          <w:rFonts w:cs="方正仿宋_GBK" w:hint="eastAsia"/>
        </w:rPr>
        <w:t>强化监测溯源。根据</w:t>
      </w:r>
      <w:r w:rsidRPr="009F0F0F">
        <w:t>“</w:t>
      </w:r>
      <w:r w:rsidRPr="009F0F0F">
        <w:rPr>
          <w:rFonts w:cs="方正仿宋_GBK" w:hint="eastAsia"/>
        </w:rPr>
        <w:t>十四五</w:t>
      </w:r>
      <w:r w:rsidRPr="009F0F0F">
        <w:t>”</w:t>
      </w:r>
      <w:r w:rsidRPr="009F0F0F">
        <w:rPr>
          <w:rFonts w:cs="方正仿宋_GBK" w:hint="eastAsia"/>
        </w:rPr>
        <w:t>省控断面、区域补偿断面清单，加快推进水质自动站建设。重点围绕不达标断面，由市生态环境局组织开展一级支流和入库河流口门的全面排查监测溯源，安装微型水质自动站，实现实时监控预警。明确溯源监测的成果和应取得的成效，并纳入考核。</w:t>
      </w:r>
      <w:r w:rsidRPr="009F0F0F">
        <w:rPr>
          <w:rFonts w:eastAsia="方正楷体_GBK" w:cs="方正楷体_GBK" w:hint="eastAsia"/>
        </w:rPr>
        <w:t>（市生态环境局牵头）</w:t>
      </w:r>
    </w:p>
    <w:p w:rsidR="00AF76C3" w:rsidRPr="009F0F0F" w:rsidRDefault="00AF76C3" w:rsidP="00E02B8B">
      <w:pPr>
        <w:pStyle w:val="2018"/>
      </w:pPr>
      <w:r w:rsidRPr="009F0F0F">
        <w:t>32.</w:t>
      </w:r>
      <w:r w:rsidRPr="009F0F0F">
        <w:rPr>
          <w:rFonts w:cs="方正仿宋_GBK" w:hint="eastAsia"/>
        </w:rPr>
        <w:t>保障汛期水质。各县区（管委会）于</w:t>
      </w:r>
      <w:r w:rsidRPr="009F0F0F">
        <w:t>4</w:t>
      </w:r>
      <w:r w:rsidRPr="009F0F0F">
        <w:rPr>
          <w:rFonts w:cs="方正仿宋_GBK" w:hint="eastAsia"/>
        </w:rPr>
        <w:t>月上旬编制完成汛期水质防范应对预案。</w:t>
      </w:r>
      <w:r w:rsidRPr="009F0F0F">
        <w:t>3—5</w:t>
      </w:r>
      <w:r w:rsidRPr="009F0F0F">
        <w:rPr>
          <w:rFonts w:cs="方正仿宋_GBK" w:hint="eastAsia"/>
        </w:rPr>
        <w:t>月，全面启动汛前水环境专项检查，开展支流支浜清理，入河排污口执法检查，秸秆禁烧禁抛，污水处理厂检查、排涝泵站引河河道水质检查等专项行动，在汛期特别是梅雨期来临之前完成</w:t>
      </w:r>
      <w:r w:rsidRPr="009F0F0F">
        <w:t>“</w:t>
      </w:r>
      <w:r w:rsidRPr="009F0F0F">
        <w:rPr>
          <w:rFonts w:cs="方正仿宋_GBK" w:hint="eastAsia"/>
        </w:rPr>
        <w:t>大扫除</w:t>
      </w:r>
      <w:r w:rsidRPr="009F0F0F">
        <w:t>”</w:t>
      </w:r>
      <w:r w:rsidRPr="009F0F0F">
        <w:rPr>
          <w:rFonts w:cs="方正仿宋_GBK" w:hint="eastAsia"/>
        </w:rPr>
        <w:t>。</w:t>
      </w:r>
      <w:r w:rsidRPr="009F0F0F">
        <w:t>6—8</w:t>
      </w:r>
      <w:r w:rsidRPr="009F0F0F">
        <w:rPr>
          <w:rFonts w:cs="方正仿宋_GBK" w:hint="eastAsia"/>
        </w:rPr>
        <w:t>月，对于易黑易臭易污的重点部位，加大检查频次，原则上安装在线监控并联网，实施污水临时应急处理，严格管控断面污染。</w:t>
      </w:r>
      <w:r w:rsidRPr="009F0F0F">
        <w:rPr>
          <w:rFonts w:eastAsia="方正楷体_GBK" w:cs="方正楷体_GBK" w:hint="eastAsia"/>
        </w:rPr>
        <w:t>（市生态环境局牵头，市住房和城乡建设局、市农业农村局、市水利局等参与）</w:t>
      </w:r>
    </w:p>
    <w:p w:rsidR="00AF76C3" w:rsidRPr="009F0F0F" w:rsidRDefault="00AF76C3" w:rsidP="00E02B8B">
      <w:pPr>
        <w:pStyle w:val="2018"/>
      </w:pPr>
      <w:r w:rsidRPr="009F0F0F">
        <w:t>33.</w:t>
      </w:r>
      <w:r w:rsidRPr="009F0F0F">
        <w:rPr>
          <w:rFonts w:cs="方正仿宋_GBK" w:hint="eastAsia"/>
        </w:rPr>
        <w:t>完善监控联网。加强重点污染源、跨省交界断面及入河排污口的监测监控，</w:t>
      </w:r>
      <w:r w:rsidRPr="009F0F0F">
        <w:t>2021</w:t>
      </w:r>
      <w:r w:rsidRPr="009F0F0F">
        <w:rPr>
          <w:rFonts w:cs="方正仿宋_GBK" w:hint="eastAsia"/>
        </w:rPr>
        <w:t>年底前，实现国考断面水质自动监测全覆盖，排污口监测管理信息与水行政主管部门及时共享。加快推进省控新增断面水质自动监测站建设工作。逐步配齐自动站流量、流向、流速等监测设备，将市、县建设的各级各类水质自动站全部联网到省生态环境大数据中心，实现水质</w:t>
      </w:r>
      <w:r w:rsidRPr="009F0F0F">
        <w:t>“</w:t>
      </w:r>
      <w:r w:rsidRPr="009F0F0F">
        <w:rPr>
          <w:rFonts w:cs="方正仿宋_GBK" w:hint="eastAsia"/>
        </w:rPr>
        <w:t>一张图</w:t>
      </w:r>
      <w:r w:rsidRPr="009F0F0F">
        <w:t>”</w:t>
      </w:r>
      <w:r w:rsidRPr="009F0F0F">
        <w:rPr>
          <w:rFonts w:cs="方正仿宋_GBK" w:hint="eastAsia"/>
        </w:rPr>
        <w:t>，为跟踪溯源提供更有力支撑。加快推进国考断面附近排涝泵站引河的水质自动监测和视频监控装置安装，密切关注水质状况。</w:t>
      </w:r>
      <w:r w:rsidRPr="009F0F0F">
        <w:rPr>
          <w:rFonts w:eastAsia="方正楷体_GBK" w:cs="方正楷体_GBK" w:hint="eastAsia"/>
        </w:rPr>
        <w:t>（市生态环境局牵头，市水利局参与）</w:t>
      </w:r>
    </w:p>
    <w:p w:rsidR="00AF76C3" w:rsidRPr="009F0F0F" w:rsidRDefault="00AF76C3">
      <w:pPr>
        <w:pStyle w:val="2018"/>
      </w:pPr>
      <w:r w:rsidRPr="009F0F0F">
        <w:t>34.</w:t>
      </w:r>
      <w:r w:rsidRPr="009F0F0F">
        <w:rPr>
          <w:rFonts w:cs="方正仿宋_GBK" w:hint="eastAsia"/>
        </w:rPr>
        <w:t>加强排污口管理。根据国家出台的加强入河（海）排污口管理指导意见和省出台的实施意见，依法依规开展排污口设置审核或备案。推进排污口与断面水环境质量联动管理，形成全链条管理体系。（</w:t>
      </w:r>
      <w:r w:rsidRPr="009F0F0F">
        <w:rPr>
          <w:rFonts w:eastAsia="方正楷体_GBK" w:cs="方正楷体_GBK" w:hint="eastAsia"/>
        </w:rPr>
        <w:t>市生态环境局牵头，市水利局参与</w:t>
      </w:r>
      <w:r w:rsidRPr="009F0F0F">
        <w:rPr>
          <w:rFonts w:cs="方正仿宋_GBK" w:hint="eastAsia"/>
        </w:rPr>
        <w:t>）</w:t>
      </w:r>
    </w:p>
    <w:p w:rsidR="00AF76C3" w:rsidRPr="009F0F0F" w:rsidRDefault="00AF76C3">
      <w:pPr>
        <w:pStyle w:val="2018"/>
        <w:rPr>
          <w:rStyle w:val="2Char"/>
        </w:rPr>
      </w:pPr>
      <w:r w:rsidRPr="009F0F0F">
        <w:t>35.</w:t>
      </w:r>
      <w:r w:rsidRPr="009F0F0F">
        <w:rPr>
          <w:rFonts w:cs="方正仿宋_GBK" w:hint="eastAsia"/>
        </w:rPr>
        <w:t>推进水价改革。建立健全基于补偿成本、合理盈利、激励提升供水质量、促进节约用水的价格形成和动态调整机制，保障自来水厂深度处理工艺、二次供水设施及供水管网安全稳定运行。按照覆盖污水处理定价成本并合理盈利的原则，完善污水处理收费制度，鼓励有条件的地区建立农村污水处理收费制度，巩固深化农业水价综合改革成果。完善差别化水价制度。</w:t>
      </w:r>
      <w:r w:rsidRPr="009F0F0F">
        <w:rPr>
          <w:rStyle w:val="2Char"/>
          <w:rFonts w:cs="方正楷体_GBK" w:hint="eastAsia"/>
        </w:rPr>
        <w:t>（市发展和改革委员会牵头</w:t>
      </w:r>
      <w:r w:rsidRPr="009F0F0F">
        <w:rPr>
          <w:rFonts w:eastAsia="方正楷体_GBK" w:cs="方正楷体_GBK" w:hint="eastAsia"/>
        </w:rPr>
        <w:t>，市水利局参与</w:t>
      </w:r>
      <w:r w:rsidRPr="009F0F0F">
        <w:rPr>
          <w:rStyle w:val="2Char"/>
          <w:rFonts w:cs="方正楷体_GBK" w:hint="eastAsia"/>
        </w:rPr>
        <w:t>）</w:t>
      </w:r>
    </w:p>
    <w:p w:rsidR="00AF76C3" w:rsidRPr="009F0F0F" w:rsidRDefault="00AF76C3">
      <w:pPr>
        <w:pStyle w:val="2018"/>
      </w:pPr>
      <w:r w:rsidRPr="009F0F0F">
        <w:t>36.</w:t>
      </w:r>
      <w:r w:rsidRPr="009F0F0F">
        <w:rPr>
          <w:rFonts w:cs="方正仿宋_GBK" w:hint="eastAsia"/>
        </w:rPr>
        <w:t>深入推进排污许可证管理。加强证后管理，强化企业主体责任，助推水质改善。开展主要水污染物排污权有偿使用和交易试点。推动全市重点排污单位用水、用电、工况监控设备的安装与联网工作。（</w:t>
      </w:r>
      <w:r w:rsidRPr="009F0F0F">
        <w:rPr>
          <w:rFonts w:eastAsia="方正楷体_GBK" w:cs="方正楷体_GBK" w:hint="eastAsia"/>
        </w:rPr>
        <w:t>市生态环境局牵头</w:t>
      </w:r>
      <w:r w:rsidRPr="009F0F0F">
        <w:rPr>
          <w:rFonts w:cs="方正仿宋_GBK" w:hint="eastAsia"/>
        </w:rPr>
        <w:t>）</w:t>
      </w:r>
    </w:p>
    <w:p w:rsidR="00AF76C3" w:rsidRPr="009F0F0F" w:rsidRDefault="00AF76C3">
      <w:pPr>
        <w:pStyle w:val="2018"/>
      </w:pPr>
      <w:r w:rsidRPr="009F0F0F">
        <w:t>37.</w:t>
      </w:r>
      <w:r w:rsidRPr="009F0F0F">
        <w:rPr>
          <w:rFonts w:cs="方正仿宋_GBK" w:hint="eastAsia"/>
        </w:rPr>
        <w:t>加强环境信用体系建设。健全企事业环保信用评价体系，完善环保信用动态评价系统。生态环境部门与相关职能部门加强协作联动，深化守信激励与失信惩戒机制。继续推进环保</w:t>
      </w:r>
      <w:r w:rsidRPr="009F0F0F">
        <w:t>“</w:t>
      </w:r>
      <w:r w:rsidRPr="009F0F0F">
        <w:rPr>
          <w:rFonts w:cs="方正仿宋_GBK" w:hint="eastAsia"/>
        </w:rPr>
        <w:t>领跑者</w:t>
      </w:r>
      <w:r w:rsidRPr="009F0F0F">
        <w:t>”</w:t>
      </w:r>
      <w:r w:rsidRPr="009F0F0F">
        <w:rPr>
          <w:rFonts w:cs="方正仿宋_GBK" w:hint="eastAsia"/>
        </w:rPr>
        <w:t>制度。（</w:t>
      </w:r>
      <w:r w:rsidRPr="009F0F0F">
        <w:rPr>
          <w:rFonts w:eastAsia="方正楷体_GBK" w:cs="方正楷体_GBK" w:hint="eastAsia"/>
        </w:rPr>
        <w:t>市生态环境局牵头</w:t>
      </w:r>
      <w:r w:rsidRPr="009F0F0F">
        <w:rPr>
          <w:rFonts w:cs="方正仿宋_GBK" w:hint="eastAsia"/>
        </w:rPr>
        <w:t>）</w:t>
      </w:r>
    </w:p>
    <w:p w:rsidR="00AF76C3" w:rsidRPr="009F0F0F" w:rsidRDefault="00AF76C3">
      <w:pPr>
        <w:pStyle w:val="2018"/>
      </w:pPr>
      <w:r w:rsidRPr="009F0F0F">
        <w:t>38.</w:t>
      </w:r>
      <w:r w:rsidRPr="009F0F0F">
        <w:rPr>
          <w:rFonts w:cs="方正仿宋_GBK" w:hint="eastAsia"/>
        </w:rPr>
        <w:t>加强环境信息公开。定期公开全市水环境质量状况和县级及以上城市集中式饮用水水源地水质状况，公开曝光环境违法典型案件。市县人民政府定期公开本地区攻坚任务完成等情况。生态环境部门对重点排污单位公开排放主要污染物名称、排放方式、排放浓度和总量、超标排放情况、治污设施建设和运行等污染源环境信息的活动进行监督检查。建立宣传引导和群众投诉反馈机制，发布权威信息，及时回应群众关切问题。（</w:t>
      </w:r>
      <w:r w:rsidRPr="009F0F0F">
        <w:rPr>
          <w:rFonts w:eastAsia="方正楷体_GBK" w:cs="方正楷体_GBK" w:hint="eastAsia"/>
        </w:rPr>
        <w:t>市生态环境局、市住房和城乡建设局等按职责分工牵头</w:t>
      </w:r>
      <w:r w:rsidRPr="009F0F0F">
        <w:rPr>
          <w:rFonts w:cs="方正仿宋_GBK" w:hint="eastAsia"/>
        </w:rPr>
        <w:t>）</w:t>
      </w:r>
    </w:p>
    <w:p w:rsidR="00AF76C3" w:rsidRPr="009F0F0F" w:rsidRDefault="00AF76C3">
      <w:pPr>
        <w:pStyle w:val="2018"/>
      </w:pPr>
      <w:r w:rsidRPr="009F0F0F">
        <w:t>39.</w:t>
      </w:r>
      <w:r w:rsidRPr="009F0F0F">
        <w:rPr>
          <w:rFonts w:cs="方正仿宋_GBK" w:hint="eastAsia"/>
        </w:rPr>
        <w:t>加强区域联防联治。完善跨区域、跨流域管理体系，建立健全与宿迁、淮安、盐城及上游山东相邻市县之间水污染防治长期协作及联防联控机制，推进建立石梁河水库、沭河、北六塘河等重要水体污染防治联系会议制度，共商共举跨界水体水环境保护，推动信息共享、标准衔接。</w:t>
      </w:r>
      <w:r w:rsidRPr="009F0F0F">
        <w:rPr>
          <w:rFonts w:eastAsia="方正楷体_GBK" w:cs="方正楷体_GBK" w:hint="eastAsia"/>
        </w:rPr>
        <w:t>（市生态环境局牵头、市水利局参与）</w:t>
      </w:r>
    </w:p>
    <w:p w:rsidR="00AF76C3" w:rsidRPr="009F0F0F" w:rsidRDefault="00AF76C3">
      <w:pPr>
        <w:pStyle w:val="2018"/>
        <w:rPr>
          <w:rFonts w:eastAsia="方正楷体_GBK"/>
        </w:rPr>
      </w:pPr>
      <w:r w:rsidRPr="009F0F0F">
        <w:t>40.</w:t>
      </w:r>
      <w:r w:rsidRPr="009F0F0F">
        <w:rPr>
          <w:rFonts w:cs="方正仿宋_GBK" w:hint="eastAsia"/>
        </w:rPr>
        <w:t>加强规划引领。印发实施连云港市水生态环境保护</w:t>
      </w:r>
      <w:r w:rsidRPr="009F0F0F">
        <w:t>“</w:t>
      </w:r>
      <w:r w:rsidRPr="009F0F0F">
        <w:rPr>
          <w:rFonts w:cs="方正仿宋_GBK" w:hint="eastAsia"/>
        </w:rPr>
        <w:t>十四五</w:t>
      </w:r>
      <w:r w:rsidRPr="009F0F0F">
        <w:t>”</w:t>
      </w:r>
      <w:r w:rsidRPr="009F0F0F">
        <w:rPr>
          <w:rFonts w:cs="方正仿宋_GBK" w:hint="eastAsia"/>
        </w:rPr>
        <w:t>规划，组织各县人民政府制订实施本级水生态保护</w:t>
      </w:r>
      <w:r w:rsidRPr="009F0F0F">
        <w:t>“</w:t>
      </w:r>
      <w:r w:rsidRPr="009F0F0F">
        <w:rPr>
          <w:rFonts w:cs="方正仿宋_GBK" w:hint="eastAsia"/>
        </w:rPr>
        <w:t>十四五</w:t>
      </w:r>
      <w:r w:rsidRPr="009F0F0F">
        <w:t>”</w:t>
      </w:r>
      <w:r w:rsidRPr="009F0F0F">
        <w:rPr>
          <w:rFonts w:cs="方正仿宋_GBK" w:hint="eastAsia"/>
        </w:rPr>
        <w:t>规划。以系统性、综合性、流域性的思路，统筹推进</w:t>
      </w:r>
      <w:r w:rsidRPr="009F0F0F">
        <w:t>“</w:t>
      </w:r>
      <w:r w:rsidRPr="009F0F0F">
        <w:rPr>
          <w:rFonts w:cs="方正仿宋_GBK" w:hint="eastAsia"/>
        </w:rPr>
        <w:t>水资源、水生态、水环境</w:t>
      </w:r>
      <w:r w:rsidRPr="009F0F0F">
        <w:t>”</w:t>
      </w:r>
      <w:r w:rsidRPr="009F0F0F">
        <w:rPr>
          <w:rFonts w:cs="方正仿宋_GBK" w:hint="eastAsia"/>
        </w:rPr>
        <w:t>三水共治，系统谋划</w:t>
      </w:r>
      <w:r w:rsidRPr="009F0F0F">
        <w:t>“</w:t>
      </w:r>
      <w:r w:rsidRPr="009F0F0F">
        <w:rPr>
          <w:rFonts w:cs="方正仿宋_GBK" w:hint="eastAsia"/>
        </w:rPr>
        <w:t>十四五</w:t>
      </w:r>
      <w:r w:rsidRPr="009F0F0F">
        <w:t>”</w:t>
      </w:r>
      <w:r w:rsidRPr="009F0F0F">
        <w:rPr>
          <w:rFonts w:cs="方正仿宋_GBK" w:hint="eastAsia"/>
        </w:rPr>
        <w:t>水生态环境治理工作，明确治理目标和主要任务，为</w:t>
      </w:r>
      <w:r w:rsidRPr="009F0F0F">
        <w:t>“</w:t>
      </w:r>
      <w:r w:rsidRPr="009F0F0F">
        <w:rPr>
          <w:rFonts w:cs="方正仿宋_GBK" w:hint="eastAsia"/>
        </w:rPr>
        <w:t>十四五</w:t>
      </w:r>
      <w:r w:rsidRPr="009F0F0F">
        <w:t>”</w:t>
      </w:r>
      <w:r w:rsidRPr="009F0F0F">
        <w:rPr>
          <w:rFonts w:cs="方正仿宋_GBK" w:hint="eastAsia"/>
        </w:rPr>
        <w:t>良好开局奠定坚实基础。</w:t>
      </w:r>
      <w:r w:rsidRPr="009F0F0F">
        <w:rPr>
          <w:rFonts w:eastAsia="方正楷体_GBK" w:cs="方正楷体_GBK" w:hint="eastAsia"/>
        </w:rPr>
        <w:t>（市生态环境局牵头，市有关部门参与）</w:t>
      </w:r>
    </w:p>
    <w:p w:rsidR="00AF76C3" w:rsidRPr="009F0F0F" w:rsidRDefault="00AF76C3">
      <w:pPr>
        <w:pStyle w:val="20181"/>
      </w:pPr>
      <w:bookmarkStart w:id="15" w:name="_Toc475974366"/>
      <w:r w:rsidRPr="009F0F0F">
        <w:rPr>
          <w:rFonts w:cs="方正黑体_GBK" w:hint="eastAsia"/>
        </w:rPr>
        <w:t>三、重点工程项目</w:t>
      </w:r>
      <w:bookmarkEnd w:id="15"/>
    </w:p>
    <w:p w:rsidR="00AF76C3" w:rsidRPr="009F0F0F" w:rsidRDefault="00AF76C3" w:rsidP="00895088">
      <w:pPr>
        <w:pStyle w:val="2018"/>
      </w:pPr>
      <w:r w:rsidRPr="009F0F0F">
        <w:t>2021</w:t>
      </w:r>
      <w:r w:rsidRPr="009F0F0F">
        <w:rPr>
          <w:rFonts w:cs="方正仿宋_GBK" w:hint="eastAsia"/>
        </w:rPr>
        <w:t>年，组织实施饮用水水源保护、污染减排、生态流量保障、水生态保护修复、能力建设等</w:t>
      </w:r>
      <w:r w:rsidRPr="009F0F0F">
        <w:t>5</w:t>
      </w:r>
      <w:r w:rsidRPr="009F0F0F">
        <w:rPr>
          <w:rFonts w:cs="方正仿宋_GBK" w:hint="eastAsia"/>
        </w:rPr>
        <w:t>大类</w:t>
      </w:r>
      <w:r w:rsidRPr="009F0F0F">
        <w:t>97</w:t>
      </w:r>
      <w:r w:rsidRPr="009F0F0F">
        <w:rPr>
          <w:rFonts w:cs="方正仿宋_GBK" w:hint="eastAsia"/>
        </w:rPr>
        <w:t>个重点工程，共计投资</w:t>
      </w:r>
      <w:r w:rsidRPr="009F0F0F">
        <w:t>100.2</w:t>
      </w:r>
      <w:r w:rsidRPr="009F0F0F">
        <w:rPr>
          <w:rFonts w:cs="方正仿宋_GBK" w:hint="eastAsia"/>
        </w:rPr>
        <w:t>亿元。</w:t>
      </w:r>
    </w:p>
    <w:p w:rsidR="00AF76C3" w:rsidRPr="009F0F0F" w:rsidRDefault="00AF76C3" w:rsidP="00895088">
      <w:pPr>
        <w:pStyle w:val="2018"/>
      </w:pPr>
      <w:r w:rsidRPr="009F0F0F">
        <w:rPr>
          <w:rFonts w:cs="方正仿宋_GBK" w:hint="eastAsia"/>
        </w:rPr>
        <w:t>其中，饮用水水源保护项目</w:t>
      </w:r>
      <w:r w:rsidRPr="009F0F0F">
        <w:t>1</w:t>
      </w:r>
      <w:r w:rsidRPr="009F0F0F">
        <w:rPr>
          <w:rFonts w:cs="方正仿宋_GBK" w:hint="eastAsia"/>
        </w:rPr>
        <w:t>个，投资</w:t>
      </w:r>
      <w:r w:rsidRPr="009F0F0F">
        <w:t>1.5</w:t>
      </w:r>
      <w:r w:rsidRPr="009F0F0F">
        <w:rPr>
          <w:rFonts w:cs="方正仿宋_GBK" w:hint="eastAsia"/>
        </w:rPr>
        <w:t>亿元；</w:t>
      </w:r>
    </w:p>
    <w:p w:rsidR="00AF76C3" w:rsidRPr="009F0F0F" w:rsidRDefault="00AF76C3" w:rsidP="00895088">
      <w:pPr>
        <w:pStyle w:val="2018"/>
      </w:pPr>
      <w:r w:rsidRPr="009F0F0F">
        <w:rPr>
          <w:rFonts w:cs="方正仿宋_GBK" w:hint="eastAsia"/>
        </w:rPr>
        <w:t>污染减排项目</w:t>
      </w:r>
      <w:r w:rsidRPr="009F0F0F">
        <w:t>62</w:t>
      </w:r>
      <w:r w:rsidRPr="009F0F0F">
        <w:rPr>
          <w:rFonts w:cs="方正仿宋_GBK" w:hint="eastAsia"/>
        </w:rPr>
        <w:t>个，投资</w:t>
      </w:r>
      <w:r w:rsidRPr="009F0F0F">
        <w:t>76</w:t>
      </w:r>
      <w:r w:rsidRPr="009F0F0F">
        <w:rPr>
          <w:rFonts w:cs="方正仿宋_GBK" w:hint="eastAsia"/>
        </w:rPr>
        <w:t>亿元；</w:t>
      </w:r>
    </w:p>
    <w:p w:rsidR="00AF76C3" w:rsidRPr="009F0F0F" w:rsidRDefault="00AF76C3" w:rsidP="00895088">
      <w:pPr>
        <w:pStyle w:val="2018"/>
      </w:pPr>
      <w:r w:rsidRPr="009F0F0F">
        <w:rPr>
          <w:rFonts w:cs="方正仿宋_GBK" w:hint="eastAsia"/>
        </w:rPr>
        <w:t>生态流量保障项目</w:t>
      </w:r>
      <w:r w:rsidRPr="009F0F0F">
        <w:t>4</w:t>
      </w:r>
      <w:r w:rsidRPr="009F0F0F">
        <w:rPr>
          <w:rFonts w:cs="方正仿宋_GBK" w:hint="eastAsia"/>
        </w:rPr>
        <w:t>个，投资</w:t>
      </w:r>
      <w:r w:rsidRPr="009F0F0F">
        <w:t>6.8</w:t>
      </w:r>
      <w:r w:rsidRPr="009F0F0F">
        <w:rPr>
          <w:rFonts w:cs="方正仿宋_GBK" w:hint="eastAsia"/>
        </w:rPr>
        <w:t>亿元；</w:t>
      </w:r>
    </w:p>
    <w:p w:rsidR="00AF76C3" w:rsidRPr="009F0F0F" w:rsidRDefault="00AF76C3" w:rsidP="00895088">
      <w:pPr>
        <w:pStyle w:val="2018"/>
      </w:pPr>
      <w:r w:rsidRPr="009F0F0F">
        <w:rPr>
          <w:rFonts w:cs="方正仿宋_GBK" w:hint="eastAsia"/>
        </w:rPr>
        <w:t>水生态保护项目</w:t>
      </w:r>
      <w:r w:rsidRPr="009F0F0F">
        <w:t>25</w:t>
      </w:r>
      <w:r w:rsidRPr="009F0F0F">
        <w:rPr>
          <w:rFonts w:cs="方正仿宋_GBK" w:hint="eastAsia"/>
        </w:rPr>
        <w:t>个，投资</w:t>
      </w:r>
      <w:r w:rsidRPr="009F0F0F">
        <w:t>11.2</w:t>
      </w:r>
      <w:r w:rsidRPr="009F0F0F">
        <w:rPr>
          <w:rFonts w:cs="方正仿宋_GBK" w:hint="eastAsia"/>
        </w:rPr>
        <w:t>亿元；</w:t>
      </w:r>
    </w:p>
    <w:p w:rsidR="00AF76C3" w:rsidRPr="009F0F0F" w:rsidRDefault="00AF76C3" w:rsidP="00895088">
      <w:pPr>
        <w:pStyle w:val="2018"/>
      </w:pPr>
      <w:r w:rsidRPr="009F0F0F">
        <w:rPr>
          <w:rFonts w:cs="方正仿宋_GBK" w:hint="eastAsia"/>
        </w:rPr>
        <w:t>能力建设项目</w:t>
      </w:r>
      <w:r w:rsidRPr="009F0F0F">
        <w:t>7</w:t>
      </w:r>
      <w:r w:rsidRPr="009F0F0F">
        <w:rPr>
          <w:rFonts w:cs="方正仿宋_GBK" w:hint="eastAsia"/>
        </w:rPr>
        <w:t>个，投资</w:t>
      </w:r>
      <w:r w:rsidRPr="009F0F0F">
        <w:t>4.7</w:t>
      </w:r>
      <w:r w:rsidRPr="009F0F0F">
        <w:rPr>
          <w:rFonts w:cs="方正仿宋_GBK" w:hint="eastAsia"/>
        </w:rPr>
        <w:t>亿元。</w:t>
      </w:r>
    </w:p>
    <w:p w:rsidR="00AF76C3" w:rsidRPr="009F0F0F" w:rsidRDefault="00AF76C3" w:rsidP="00895088">
      <w:pPr>
        <w:pStyle w:val="2018"/>
      </w:pPr>
      <w:r w:rsidRPr="009F0F0F">
        <w:rPr>
          <w:rFonts w:cs="方正仿宋_GBK" w:hint="eastAsia"/>
        </w:rPr>
        <w:t>具体清单见附件</w:t>
      </w:r>
      <w:r w:rsidRPr="009F0F0F">
        <w:t>2</w:t>
      </w:r>
      <w:r w:rsidRPr="009F0F0F">
        <w:rPr>
          <w:rFonts w:cs="方正仿宋_GBK" w:hint="eastAsia"/>
        </w:rPr>
        <w:t>。</w:t>
      </w:r>
    </w:p>
    <w:p w:rsidR="00AF76C3" w:rsidRPr="009F0F0F" w:rsidRDefault="00AF76C3" w:rsidP="00895088">
      <w:pPr>
        <w:pStyle w:val="20181"/>
      </w:pPr>
      <w:r w:rsidRPr="009F0F0F">
        <w:rPr>
          <w:rFonts w:cs="方正黑体_GBK" w:hint="eastAsia"/>
        </w:rPr>
        <w:t>四、保障措施</w:t>
      </w:r>
    </w:p>
    <w:p w:rsidR="00AF76C3" w:rsidRPr="009F0F0F" w:rsidRDefault="00AF76C3">
      <w:pPr>
        <w:pStyle w:val="20182"/>
        <w:ind w:firstLine="630"/>
        <w:rPr>
          <w:rFonts w:ascii="Times New Roman" w:eastAsia="方正仿宋_GBK" w:cs="Times New Roman"/>
        </w:rPr>
      </w:pPr>
      <w:r w:rsidRPr="009F0F0F">
        <w:rPr>
          <w:rFonts w:ascii="Times New Roman" w:hint="eastAsia"/>
        </w:rPr>
        <w:t>（一）加强组织领导。</w:t>
      </w:r>
      <w:r w:rsidRPr="009F0F0F">
        <w:rPr>
          <w:rFonts w:ascii="Times New Roman" w:eastAsia="方正仿宋_GBK" w:cs="方正仿宋_GBK" w:hint="eastAsia"/>
        </w:rPr>
        <w:t>深化河湖长制，完善断面长制，建立断面长动态更新机制。进一步完善水污染防治协调议事机构，并指导县区建立水污染防治联席会议工作机制，实现市内全覆盖。定期通报水质状况和水生态环境问题。</w:t>
      </w:r>
      <w:r w:rsidRPr="009F0F0F">
        <w:rPr>
          <w:rFonts w:ascii="Times New Roman" w:hint="eastAsia"/>
        </w:rPr>
        <w:t>（市生态环境局、市水利局按职责分工牵头）</w:t>
      </w:r>
    </w:p>
    <w:p w:rsidR="00AF76C3" w:rsidRPr="009F0F0F" w:rsidRDefault="00AF76C3" w:rsidP="00A72013">
      <w:pPr>
        <w:pStyle w:val="20182"/>
        <w:ind w:firstLine="630"/>
        <w:rPr>
          <w:rFonts w:ascii="Times New Roman" w:cs="Times New Roman"/>
        </w:rPr>
      </w:pPr>
      <w:r w:rsidRPr="009F0F0F">
        <w:rPr>
          <w:rFonts w:ascii="Times New Roman" w:hint="eastAsia"/>
        </w:rPr>
        <w:t>（二）完善法规标准。</w:t>
      </w:r>
      <w:r w:rsidRPr="009F0F0F">
        <w:rPr>
          <w:rFonts w:ascii="Times New Roman" w:eastAsia="方正仿宋_GBK" w:cs="方正仿宋_GBK" w:hint="eastAsia"/>
        </w:rPr>
        <w:t>推动落实《江苏省水污染防治条例》，制订条例细化落实分工方案，强化依法治污鲜明导向。落实池塘养殖尾水排放强制性标准，配合省级开展酿造、焦化及河网水功能区等领域的标准研究。</w:t>
      </w:r>
      <w:r w:rsidRPr="009F0F0F">
        <w:rPr>
          <w:rFonts w:ascii="Times New Roman" w:hint="eastAsia"/>
        </w:rPr>
        <w:t>（市生态环境局牵头，市市场监管局等参与）</w:t>
      </w:r>
    </w:p>
    <w:p w:rsidR="00AF76C3" w:rsidRPr="009F0F0F" w:rsidRDefault="00AF76C3">
      <w:pPr>
        <w:pStyle w:val="20182"/>
        <w:ind w:firstLine="630"/>
        <w:rPr>
          <w:rFonts w:ascii="Times New Roman" w:eastAsia="方正仿宋_GBK" w:cs="Times New Roman"/>
        </w:rPr>
      </w:pPr>
      <w:r w:rsidRPr="009F0F0F">
        <w:rPr>
          <w:rFonts w:ascii="Times New Roman" w:hint="eastAsia"/>
        </w:rPr>
        <w:t>（三）加强监测预警。</w:t>
      </w:r>
      <w:r w:rsidRPr="009F0F0F">
        <w:rPr>
          <w:rFonts w:ascii="Times New Roman" w:eastAsia="方正仿宋_GBK" w:cs="方正仿宋_GBK" w:hint="eastAsia"/>
        </w:rPr>
        <w:t>健全预警通报和信息公开等工作机制，结合水质自动监测数据，开展分析研判，对于水质未达标或降类的断面印发预警函，每月通报全市水质及水污染防治工作情况，定期在新闻媒体上通报全市水环境质量状况。密切跟踪水质变化情况，一旦发现水质异常立即启动相关应急程序，第一时间分析水质异常原因、排查超标污染物来源，采取有效措施。</w:t>
      </w:r>
      <w:r w:rsidRPr="009F0F0F">
        <w:rPr>
          <w:rFonts w:ascii="Times New Roman" w:hint="eastAsia"/>
        </w:rPr>
        <w:t>（市生态环境局牵头）</w:t>
      </w:r>
    </w:p>
    <w:p w:rsidR="00AF76C3" w:rsidRPr="009F0F0F" w:rsidRDefault="00AF76C3">
      <w:pPr>
        <w:pStyle w:val="20182"/>
        <w:ind w:firstLine="630"/>
        <w:rPr>
          <w:rFonts w:ascii="Times New Roman" w:cs="Times New Roman"/>
        </w:rPr>
      </w:pPr>
      <w:r w:rsidRPr="009F0F0F">
        <w:rPr>
          <w:rFonts w:ascii="Times New Roman" w:hint="eastAsia"/>
        </w:rPr>
        <w:t>（四）强化督查督办。</w:t>
      </w:r>
      <w:r w:rsidRPr="009F0F0F">
        <w:rPr>
          <w:rFonts w:ascii="Times New Roman" w:eastAsia="方正仿宋_GBK" w:cs="方正仿宋_GBK" w:hint="eastAsia"/>
        </w:rPr>
        <w:t>建立水生态环境问题闭环管理机制，形成</w:t>
      </w:r>
      <w:r w:rsidRPr="009F0F0F">
        <w:rPr>
          <w:rFonts w:ascii="Times New Roman" w:eastAsia="方正仿宋_GBK" w:cs="Times New Roman"/>
        </w:rPr>
        <w:t>“</w:t>
      </w:r>
      <w:r w:rsidRPr="009F0F0F">
        <w:rPr>
          <w:rFonts w:ascii="Times New Roman" w:eastAsia="方正仿宋_GBK" w:cs="方正仿宋_GBK" w:hint="eastAsia"/>
        </w:rPr>
        <w:t>发现</w:t>
      </w:r>
      <w:r w:rsidRPr="009F0F0F">
        <w:rPr>
          <w:rFonts w:ascii="Times New Roman" w:eastAsia="方正仿宋_GBK" w:cs="Times New Roman"/>
        </w:rPr>
        <w:t>—</w:t>
      </w:r>
      <w:r w:rsidRPr="009F0F0F">
        <w:rPr>
          <w:rFonts w:ascii="Times New Roman" w:eastAsia="方正仿宋_GBK" w:cs="方正仿宋_GBK" w:hint="eastAsia"/>
        </w:rPr>
        <w:t>移交</w:t>
      </w:r>
      <w:r w:rsidRPr="009F0F0F">
        <w:rPr>
          <w:rFonts w:ascii="Times New Roman" w:eastAsia="方正仿宋_GBK" w:cs="Times New Roman"/>
        </w:rPr>
        <w:t>—</w:t>
      </w:r>
      <w:r w:rsidRPr="009F0F0F">
        <w:rPr>
          <w:rFonts w:ascii="Times New Roman" w:eastAsia="方正仿宋_GBK" w:cs="方正仿宋_GBK" w:hint="eastAsia"/>
        </w:rPr>
        <w:t>整改</w:t>
      </w:r>
      <w:r w:rsidRPr="009F0F0F">
        <w:rPr>
          <w:rFonts w:ascii="Times New Roman" w:eastAsia="方正仿宋_GBK" w:cs="Times New Roman"/>
        </w:rPr>
        <w:t>—</w:t>
      </w:r>
      <w:r w:rsidRPr="009F0F0F">
        <w:rPr>
          <w:rFonts w:ascii="Times New Roman" w:eastAsia="方正仿宋_GBK" w:cs="方正仿宋_GBK" w:hint="eastAsia"/>
        </w:rPr>
        <w:t>销号</w:t>
      </w:r>
      <w:r w:rsidRPr="009F0F0F">
        <w:rPr>
          <w:rFonts w:ascii="Times New Roman" w:eastAsia="方正仿宋_GBK" w:cs="Times New Roman"/>
        </w:rPr>
        <w:t>”</w:t>
      </w:r>
      <w:r w:rsidRPr="009F0F0F">
        <w:rPr>
          <w:rFonts w:ascii="Times New Roman" w:eastAsia="方正仿宋_GBK" w:cs="方正仿宋_GBK" w:hint="eastAsia"/>
        </w:rPr>
        <w:t>的管理模式，针对平时检查中发现的问题，实行量化任务清单化，纳入打好污染防治攻坚平台管理，定期调度整改情况，实行销号管理，坚持发现一个问题，解决一个问题，形成问题管理工作闭环。对问题突出的断面严格落实约谈、限批等措施，加快推动水质提升。动态跟踪计划实施进展，对水污染防治工作目标任务完成严重滞后或者工作责任不落实的，通过约谈、挂牌督办、通报等方式，督促整改和落实，确保各项目标任务顺利完成。</w:t>
      </w:r>
      <w:r w:rsidRPr="009F0F0F">
        <w:rPr>
          <w:rFonts w:ascii="Times New Roman" w:hint="eastAsia"/>
        </w:rPr>
        <w:t>（市生态环境局牵头）</w:t>
      </w:r>
    </w:p>
    <w:p w:rsidR="00AF76C3" w:rsidRPr="009F0F0F" w:rsidRDefault="00AF76C3">
      <w:pPr>
        <w:pStyle w:val="20182"/>
        <w:ind w:firstLine="630"/>
        <w:rPr>
          <w:rFonts w:ascii="Times New Roman" w:eastAsia="方正仿宋_GBK" w:cs="Times New Roman"/>
        </w:rPr>
      </w:pPr>
      <w:r w:rsidRPr="009F0F0F">
        <w:rPr>
          <w:rFonts w:ascii="Times New Roman" w:hint="eastAsia"/>
        </w:rPr>
        <w:t>（五）完善经济政策。</w:t>
      </w:r>
      <w:r w:rsidRPr="009F0F0F">
        <w:rPr>
          <w:rFonts w:ascii="Times New Roman" w:eastAsia="方正仿宋_GBK" w:cs="方正仿宋_GBK" w:hint="eastAsia"/>
        </w:rPr>
        <w:t>深化水环境区域补偿，修订印发全市水环境区域补偿工作方案，增加补偿点位，提高补偿标准，优化奖励措施，强化水质改善的经济杠杆作用。落实上游无过错举证制度，厘清上下游治污责任。加大资金保障力度，支持水污染防治，积极引入社会资本，保障重点工程建设。推进实施与污染物总量挂钩的财政政策、绿色信贷、排污权有偿使用和交易等经济政策。落实长江经济带生态保护修复奖励政策。</w:t>
      </w:r>
      <w:r w:rsidRPr="009F0F0F">
        <w:rPr>
          <w:rFonts w:ascii="Times New Roman" w:hint="eastAsia"/>
        </w:rPr>
        <w:t>（市财政局、市生态环境局、市住房和城乡建设局等按职责分工牵头）</w:t>
      </w:r>
    </w:p>
    <w:p w:rsidR="00AF76C3" w:rsidRPr="009F0F0F" w:rsidRDefault="00AF76C3">
      <w:pPr>
        <w:pStyle w:val="20182"/>
        <w:ind w:firstLine="630"/>
        <w:rPr>
          <w:rFonts w:ascii="Times New Roman" w:cs="Times New Roman"/>
        </w:rPr>
      </w:pPr>
      <w:r w:rsidRPr="009F0F0F">
        <w:rPr>
          <w:rFonts w:ascii="Times New Roman" w:hint="eastAsia"/>
        </w:rPr>
        <w:t>（六）</w:t>
      </w:r>
      <w:bookmarkStart w:id="16" w:name="_Hlk32744030"/>
      <w:r w:rsidRPr="009F0F0F">
        <w:rPr>
          <w:rFonts w:ascii="Times New Roman" w:hint="eastAsia"/>
        </w:rPr>
        <w:t>深化科技支撑</w:t>
      </w:r>
      <w:bookmarkEnd w:id="16"/>
      <w:r w:rsidRPr="009F0F0F">
        <w:rPr>
          <w:rFonts w:ascii="Times New Roman" w:hint="eastAsia"/>
        </w:rPr>
        <w:t>。</w:t>
      </w:r>
      <w:r w:rsidRPr="009F0F0F">
        <w:rPr>
          <w:rFonts w:ascii="Times New Roman" w:eastAsia="方正仿宋_GBK" w:cs="方正仿宋_GBK" w:hint="eastAsia"/>
        </w:rPr>
        <w:t>深入开展重点领域科技攻关，推广应用先进适用技术。通过书刊、报纸、网络等媒体公开发布，加强信息反馈，建立指导目录定期完善修订机制。按要求做好</w:t>
      </w:r>
      <w:r w:rsidRPr="009F0F0F">
        <w:rPr>
          <w:rFonts w:ascii="Times New Roman" w:eastAsia="方正仿宋_GBK" w:cs="Times New Roman"/>
        </w:rPr>
        <w:t>“</w:t>
      </w:r>
      <w:r w:rsidRPr="009F0F0F">
        <w:rPr>
          <w:rFonts w:ascii="Times New Roman" w:eastAsia="方正仿宋_GBK" w:cs="方正仿宋_GBK" w:hint="eastAsia"/>
        </w:rPr>
        <w:t>十四五</w:t>
      </w:r>
      <w:r w:rsidRPr="009F0F0F">
        <w:rPr>
          <w:rFonts w:ascii="Times New Roman" w:eastAsia="方正仿宋_GBK" w:cs="Times New Roman"/>
        </w:rPr>
        <w:t>”</w:t>
      </w:r>
      <w:r w:rsidRPr="009F0F0F">
        <w:rPr>
          <w:rFonts w:ascii="Times New Roman" w:eastAsia="方正仿宋_GBK" w:cs="方正仿宋_GBK" w:hint="eastAsia"/>
        </w:rPr>
        <w:t>水专项的实施保障工作，积极推进水专项示范工程建设，促进水专项成果的转化落地工作。</w:t>
      </w:r>
      <w:r w:rsidRPr="009F0F0F">
        <w:rPr>
          <w:rFonts w:ascii="Times New Roman" w:hint="eastAsia"/>
        </w:rPr>
        <w:t>（市科学技术局、市生态环境局等牵头）</w:t>
      </w:r>
    </w:p>
    <w:p w:rsidR="00AF76C3" w:rsidRPr="009F0F0F" w:rsidRDefault="00AF76C3" w:rsidP="000527FC">
      <w:pPr>
        <w:pStyle w:val="20182"/>
        <w:ind w:firstLine="630"/>
        <w:rPr>
          <w:rFonts w:ascii="Times New Roman" w:cs="Times New Roman"/>
        </w:rPr>
      </w:pPr>
      <w:r w:rsidRPr="009F0F0F">
        <w:rPr>
          <w:rFonts w:ascii="Times New Roman" w:hint="eastAsia"/>
        </w:rPr>
        <w:t>（七）严格考核奖惩。</w:t>
      </w:r>
      <w:r w:rsidRPr="009F0F0F">
        <w:rPr>
          <w:rFonts w:ascii="Times New Roman" w:eastAsia="方正仿宋_GBK" w:cs="方正仿宋_GBK" w:hint="eastAsia"/>
        </w:rPr>
        <w:t>研究制订</w:t>
      </w:r>
      <w:r w:rsidRPr="009F0F0F">
        <w:rPr>
          <w:rFonts w:ascii="Times New Roman" w:eastAsia="方正仿宋_GBK" w:cs="Times New Roman"/>
        </w:rPr>
        <w:t>“</w:t>
      </w:r>
      <w:r w:rsidRPr="009F0F0F">
        <w:rPr>
          <w:rFonts w:ascii="Times New Roman" w:eastAsia="方正仿宋_GBK" w:cs="方正仿宋_GBK" w:hint="eastAsia"/>
        </w:rPr>
        <w:t>十四五</w:t>
      </w:r>
      <w:r w:rsidRPr="009F0F0F">
        <w:rPr>
          <w:rFonts w:ascii="Times New Roman" w:eastAsia="方正仿宋_GBK" w:cs="Times New Roman"/>
        </w:rPr>
        <w:t>”</w:t>
      </w:r>
      <w:r w:rsidRPr="009F0F0F">
        <w:rPr>
          <w:rFonts w:ascii="Times New Roman" w:eastAsia="方正仿宋_GBK" w:cs="方正仿宋_GBK" w:hint="eastAsia"/>
        </w:rPr>
        <w:t>水生态环境保护工作落实情况考核办法，每半年调度各县区、功能板块工作进展，每年开展考核评估。对完成工作目标的地区，在资金分配、项目安排等方面予以优先支持。对工作成绩突出、成效显著的单位和个人，按照有关规定给予表彰；对区域水生态环境问题突出、环境质量改善不到位、没有完成工作任务的，按规定予以通报并依法依纪追究有关单位和人员责任。</w:t>
      </w:r>
      <w:r w:rsidRPr="009F0F0F">
        <w:rPr>
          <w:rFonts w:ascii="Times New Roman" w:hint="eastAsia"/>
        </w:rPr>
        <w:t>（市水污染防治行动联席会议办公室牵头，市有关部门参与）</w:t>
      </w:r>
    </w:p>
    <w:p w:rsidR="00AF76C3" w:rsidRPr="009F0F0F" w:rsidRDefault="00AF76C3" w:rsidP="000527FC">
      <w:pPr>
        <w:pStyle w:val="20182"/>
        <w:ind w:firstLine="630"/>
        <w:rPr>
          <w:rFonts w:ascii="Times New Roman" w:cs="Times New Roman"/>
        </w:rPr>
      </w:pPr>
    </w:p>
    <w:p w:rsidR="00AF76C3" w:rsidRPr="009F0F0F" w:rsidRDefault="00AF76C3" w:rsidP="000527FC">
      <w:pPr>
        <w:pStyle w:val="20182"/>
        <w:ind w:firstLine="630"/>
        <w:rPr>
          <w:rFonts w:ascii="Times New Roman" w:eastAsia="方正仿宋_GBK" w:cs="Times New Roman"/>
        </w:rPr>
      </w:pPr>
      <w:r w:rsidRPr="009F0F0F">
        <w:rPr>
          <w:rFonts w:ascii="Times New Roman" w:eastAsia="方正仿宋_GBK" w:cs="方正仿宋_GBK" w:hint="eastAsia"/>
        </w:rPr>
        <w:t>附件：</w:t>
      </w:r>
      <w:r w:rsidRPr="009F0F0F">
        <w:rPr>
          <w:rFonts w:ascii="Times New Roman" w:eastAsia="方正仿宋_GBK" w:cs="Times New Roman"/>
        </w:rPr>
        <w:t>1. 2021</w:t>
      </w:r>
      <w:r w:rsidRPr="009F0F0F">
        <w:rPr>
          <w:rFonts w:ascii="Times New Roman" w:eastAsia="方正仿宋_GBK" w:cs="方正仿宋_GBK" w:hint="eastAsia"/>
        </w:rPr>
        <w:t>年连云港市水环境质量目标清单</w:t>
      </w:r>
    </w:p>
    <w:p w:rsidR="00AF76C3" w:rsidRPr="009F0F0F" w:rsidRDefault="00AF76C3" w:rsidP="0055435F">
      <w:pPr>
        <w:pStyle w:val="20182"/>
        <w:ind w:firstLineChars="500" w:firstLine="31680"/>
        <w:rPr>
          <w:rFonts w:ascii="Times New Roman" w:eastAsia="方正仿宋_GBK" w:cs="Times New Roman"/>
        </w:rPr>
      </w:pPr>
      <w:r w:rsidRPr="009F0F0F">
        <w:rPr>
          <w:rFonts w:ascii="Times New Roman" w:eastAsia="方正仿宋_GBK" w:cs="Times New Roman"/>
        </w:rPr>
        <w:t>2. 2021</w:t>
      </w:r>
      <w:r w:rsidRPr="009F0F0F">
        <w:rPr>
          <w:rFonts w:ascii="Times New Roman" w:eastAsia="方正仿宋_GBK" w:cs="方正仿宋_GBK" w:hint="eastAsia"/>
        </w:rPr>
        <w:t>年连云港市水污染防治重点工程项目清单</w:t>
      </w:r>
    </w:p>
    <w:p w:rsidR="00AF76C3" w:rsidRPr="009F0F0F" w:rsidRDefault="00AF76C3" w:rsidP="000527FC">
      <w:pPr>
        <w:pStyle w:val="20182"/>
        <w:ind w:firstLine="630"/>
        <w:rPr>
          <w:rFonts w:ascii="Times New Roman" w:cs="Times New Roman"/>
        </w:rPr>
      </w:pPr>
    </w:p>
    <w:p w:rsidR="00AF76C3" w:rsidRPr="009F0F0F" w:rsidRDefault="00AF76C3">
      <w:pPr>
        <w:widowControl/>
        <w:jc w:val="left"/>
      </w:pPr>
    </w:p>
    <w:p w:rsidR="00AF76C3" w:rsidRPr="009F0F0F" w:rsidRDefault="00AF76C3">
      <w:pPr>
        <w:widowControl/>
        <w:jc w:val="left"/>
      </w:pPr>
    </w:p>
    <w:p w:rsidR="00AF76C3" w:rsidRPr="009F0F0F" w:rsidRDefault="00AF76C3">
      <w:pPr>
        <w:widowControl/>
        <w:jc w:val="left"/>
      </w:pPr>
    </w:p>
    <w:p w:rsidR="00AF76C3" w:rsidRPr="009F0F0F" w:rsidRDefault="00AF76C3">
      <w:pPr>
        <w:widowControl/>
        <w:jc w:val="left"/>
      </w:pPr>
    </w:p>
    <w:p w:rsidR="00AF76C3" w:rsidRPr="009F0F0F" w:rsidRDefault="00AF76C3">
      <w:pPr>
        <w:widowControl/>
        <w:jc w:val="left"/>
      </w:pPr>
    </w:p>
    <w:p w:rsidR="00AF76C3" w:rsidRPr="009F0F0F" w:rsidRDefault="00AF76C3">
      <w:pPr>
        <w:pStyle w:val="20182"/>
        <w:ind w:firstLine="0"/>
        <w:rPr>
          <w:rFonts w:ascii="Times New Roman" w:eastAsia="方正黑体_GBK" w:cs="Times New Roman"/>
        </w:rPr>
      </w:pPr>
      <w:r w:rsidRPr="009F0F0F">
        <w:rPr>
          <w:rFonts w:ascii="Times New Roman" w:eastAsia="方正黑体_GBK" w:cs="Times New Roman"/>
        </w:rPr>
        <w:br w:type="page"/>
      </w:r>
      <w:r w:rsidRPr="009F0F0F">
        <w:rPr>
          <w:rFonts w:ascii="Times New Roman" w:eastAsia="方正黑体_GBK" w:cs="方正黑体_GBK" w:hint="eastAsia"/>
        </w:rPr>
        <w:t>附件</w:t>
      </w:r>
      <w:r w:rsidRPr="009F0F0F">
        <w:rPr>
          <w:rFonts w:ascii="Times New Roman" w:eastAsia="方正黑体_GBK" w:cs="Times New Roman"/>
        </w:rPr>
        <w:t>1</w:t>
      </w:r>
    </w:p>
    <w:p w:rsidR="00AF76C3" w:rsidRPr="009F0F0F" w:rsidRDefault="00AF76C3">
      <w:pPr>
        <w:pStyle w:val="a"/>
        <w:outlineLvl w:val="9"/>
      </w:pPr>
    </w:p>
    <w:p w:rsidR="00AF76C3" w:rsidRPr="009F0F0F" w:rsidRDefault="00AF76C3">
      <w:pPr>
        <w:spacing w:line="590" w:lineRule="exact"/>
        <w:jc w:val="center"/>
        <w:rPr>
          <w:rFonts w:eastAsia="方正小标宋_GBK"/>
          <w:snapToGrid w:val="0"/>
          <w:kern w:val="0"/>
          <w:sz w:val="44"/>
          <w:szCs w:val="44"/>
        </w:rPr>
      </w:pPr>
      <w:r w:rsidRPr="009F0F0F">
        <w:rPr>
          <w:rFonts w:eastAsia="方正小标宋_GBK"/>
          <w:snapToGrid w:val="0"/>
          <w:kern w:val="0"/>
          <w:sz w:val="44"/>
          <w:szCs w:val="44"/>
        </w:rPr>
        <w:t>2021</w:t>
      </w:r>
      <w:r w:rsidRPr="009F0F0F">
        <w:rPr>
          <w:rFonts w:eastAsia="方正小标宋_GBK" w:cs="方正小标宋_GBK" w:hint="eastAsia"/>
          <w:snapToGrid w:val="0"/>
          <w:kern w:val="0"/>
          <w:sz w:val="44"/>
          <w:szCs w:val="44"/>
        </w:rPr>
        <w:t>年连云港市水环境质量目标清单</w:t>
      </w:r>
    </w:p>
    <w:p w:rsidR="00AF76C3" w:rsidRPr="009F0F0F" w:rsidRDefault="00AF76C3">
      <w:pPr>
        <w:spacing w:line="590" w:lineRule="exact"/>
        <w:jc w:val="center"/>
        <w:rPr>
          <w:rFonts w:eastAsia="方正小标宋_GBK"/>
          <w:snapToGrid w:val="0"/>
          <w:kern w:val="0"/>
          <w:sz w:val="44"/>
          <w:szCs w:val="44"/>
        </w:rPr>
      </w:pPr>
    </w:p>
    <w:p w:rsidR="00AF76C3" w:rsidRPr="009F0F0F" w:rsidRDefault="00AF76C3">
      <w:pPr>
        <w:pStyle w:val="X"/>
        <w:rPr>
          <w:rFonts w:eastAsia="方正小标宋_GBK"/>
          <w:b w:val="0"/>
          <w:bCs w:val="0"/>
        </w:rPr>
      </w:pPr>
      <w:bookmarkStart w:id="17" w:name="_Toc475481865"/>
      <w:bookmarkStart w:id="18" w:name="_Toc475974370"/>
      <w:r w:rsidRPr="009F0F0F">
        <w:rPr>
          <w:rFonts w:eastAsia="方正小标宋_GBK" w:cs="方正小标宋_GBK" w:hint="eastAsia"/>
          <w:b w:val="0"/>
          <w:bCs w:val="0"/>
        </w:rPr>
        <w:t>表</w:t>
      </w:r>
      <w:r w:rsidRPr="009F0F0F">
        <w:rPr>
          <w:rFonts w:eastAsia="方正小标宋_GBK"/>
          <w:b w:val="0"/>
          <w:bCs w:val="0"/>
        </w:rPr>
        <w:t>1</w:t>
      </w:r>
      <w:bookmarkEnd w:id="17"/>
      <w:r w:rsidRPr="009F0F0F">
        <w:rPr>
          <w:rFonts w:eastAsia="方正小标宋_GBK"/>
          <w:b w:val="0"/>
          <w:bCs w:val="0"/>
        </w:rPr>
        <w:t xml:space="preserve"> </w:t>
      </w:r>
      <w:r w:rsidRPr="009F0F0F">
        <w:rPr>
          <w:rFonts w:eastAsia="方正小标宋_GBK" w:cs="方正小标宋_GBK" w:hint="eastAsia"/>
          <w:b w:val="0"/>
          <w:bCs w:val="0"/>
        </w:rPr>
        <w:t>地表水国省考断面环境质量考核目标</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619"/>
        <w:gridCol w:w="2068"/>
        <w:gridCol w:w="2165"/>
        <w:gridCol w:w="1965"/>
        <w:gridCol w:w="839"/>
        <w:gridCol w:w="1218"/>
      </w:tblGrid>
      <w:tr w:rsidR="00AF76C3" w:rsidRPr="009F0F0F">
        <w:trPr>
          <w:cantSplit/>
          <w:tblHeader/>
          <w:jc w:val="center"/>
        </w:trPr>
        <w:tc>
          <w:tcPr>
            <w:tcW w:w="349"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序号</w:t>
            </w:r>
          </w:p>
        </w:tc>
        <w:tc>
          <w:tcPr>
            <w:tcW w:w="1165"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断面名称</w:t>
            </w:r>
          </w:p>
        </w:tc>
        <w:tc>
          <w:tcPr>
            <w:tcW w:w="1220"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河流（湖库）</w:t>
            </w:r>
          </w:p>
        </w:tc>
        <w:tc>
          <w:tcPr>
            <w:tcW w:w="1107"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考核县区</w:t>
            </w:r>
          </w:p>
        </w:tc>
        <w:tc>
          <w:tcPr>
            <w:tcW w:w="473"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工作</w:t>
            </w:r>
          </w:p>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目标</w:t>
            </w:r>
          </w:p>
        </w:tc>
        <w:tc>
          <w:tcPr>
            <w:tcW w:w="686" w:type="pct"/>
            <w:shd w:val="clear" w:color="auto" w:fill="FFFFFF"/>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备注</w:t>
            </w:r>
          </w:p>
        </w:tc>
      </w:tr>
      <w:tr w:rsidR="00AF76C3" w:rsidRPr="009F0F0F">
        <w:trPr>
          <w:cantSplit/>
          <w:jc w:val="center"/>
        </w:trPr>
        <w:tc>
          <w:tcPr>
            <w:tcW w:w="349" w:type="pct"/>
            <w:vAlign w:val="center"/>
          </w:tcPr>
          <w:p w:rsidR="00AF76C3" w:rsidRPr="009F0F0F" w:rsidRDefault="00AF76C3">
            <w:pPr>
              <w:jc w:val="center"/>
            </w:pPr>
            <w:bookmarkStart w:id="19" w:name="_Hlk66446986"/>
            <w:r w:rsidRPr="009F0F0F">
              <w:t>1</w:t>
            </w:r>
          </w:p>
        </w:tc>
        <w:tc>
          <w:tcPr>
            <w:tcW w:w="1165" w:type="pct"/>
            <w:vAlign w:val="center"/>
          </w:tcPr>
          <w:p w:rsidR="00AF76C3" w:rsidRPr="009F0F0F" w:rsidRDefault="00AF76C3" w:rsidP="00226918">
            <w:pPr>
              <w:jc w:val="center"/>
            </w:pPr>
            <w:r w:rsidRPr="009F0F0F">
              <w:rPr>
                <w:rFonts w:cs="宋体" w:hint="eastAsia"/>
              </w:rPr>
              <w:t>新浦大桥</w:t>
            </w:r>
          </w:p>
        </w:tc>
        <w:tc>
          <w:tcPr>
            <w:tcW w:w="1220" w:type="pct"/>
            <w:vAlign w:val="center"/>
          </w:tcPr>
          <w:p w:rsidR="00AF76C3" w:rsidRPr="009F0F0F" w:rsidRDefault="00AF76C3" w:rsidP="00226918">
            <w:pPr>
              <w:jc w:val="center"/>
            </w:pPr>
            <w:r w:rsidRPr="009F0F0F">
              <w:rPr>
                <w:rFonts w:cs="宋体" w:hint="eastAsia"/>
              </w:rPr>
              <w:t>蔷薇河（东支）</w:t>
            </w:r>
          </w:p>
        </w:tc>
        <w:tc>
          <w:tcPr>
            <w:tcW w:w="1107" w:type="pct"/>
            <w:vAlign w:val="center"/>
          </w:tcPr>
          <w:p w:rsidR="00AF76C3" w:rsidRPr="009F0F0F" w:rsidRDefault="00AF76C3" w:rsidP="00226918">
            <w:pPr>
              <w:widowControl/>
              <w:jc w:val="center"/>
            </w:pPr>
            <w:r w:rsidRPr="009F0F0F">
              <w:rPr>
                <w:rFonts w:cs="宋体" w:hint="eastAsia"/>
              </w:rPr>
              <w:t>海州区</w:t>
            </w:r>
            <w:r w:rsidRPr="009F0F0F">
              <w:t>/</w:t>
            </w:r>
            <w:r w:rsidRPr="009F0F0F">
              <w:rPr>
                <w:rFonts w:cs="宋体" w:hint="eastAsia"/>
              </w:rPr>
              <w:t>东海县</w:t>
            </w:r>
          </w:p>
        </w:tc>
        <w:tc>
          <w:tcPr>
            <w:tcW w:w="473" w:type="pct"/>
            <w:vAlign w:val="center"/>
          </w:tcPr>
          <w:p w:rsidR="00AF76C3" w:rsidRPr="009F0F0F" w:rsidRDefault="00AF76C3" w:rsidP="00226918">
            <w:pPr>
              <w:jc w:val="center"/>
            </w:pPr>
            <w:r w:rsidRPr="009F0F0F">
              <w:rPr>
                <w:rFonts w:ascii="宋体" w:hAnsi="宋体" w:cs="宋体" w:hint="eastAsia"/>
              </w:rPr>
              <w:t>Ⅲ</w:t>
            </w:r>
          </w:p>
        </w:tc>
        <w:tc>
          <w:tcPr>
            <w:tcW w:w="686" w:type="pct"/>
            <w:vAlign w:val="center"/>
          </w:tcPr>
          <w:p w:rsidR="00AF76C3" w:rsidRPr="009F0F0F" w:rsidRDefault="00AF76C3" w:rsidP="0022691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9440BD">
            <w:pPr>
              <w:jc w:val="center"/>
            </w:pPr>
            <w:r w:rsidRPr="009F0F0F">
              <w:t>2</w:t>
            </w:r>
          </w:p>
        </w:tc>
        <w:tc>
          <w:tcPr>
            <w:tcW w:w="1165" w:type="pct"/>
            <w:vAlign w:val="center"/>
          </w:tcPr>
          <w:p w:rsidR="00AF76C3" w:rsidRPr="009F0F0F" w:rsidRDefault="00AF76C3" w:rsidP="00226918">
            <w:pPr>
              <w:jc w:val="center"/>
            </w:pPr>
            <w:r w:rsidRPr="009F0F0F">
              <w:rPr>
                <w:rFonts w:cs="宋体" w:hint="eastAsia"/>
              </w:rPr>
              <w:t>新浦二桥</w:t>
            </w:r>
          </w:p>
        </w:tc>
        <w:tc>
          <w:tcPr>
            <w:tcW w:w="1220" w:type="pct"/>
            <w:vAlign w:val="center"/>
          </w:tcPr>
          <w:p w:rsidR="00AF76C3" w:rsidRPr="009F0F0F" w:rsidRDefault="00AF76C3" w:rsidP="00226918">
            <w:pPr>
              <w:jc w:val="center"/>
            </w:pPr>
            <w:r w:rsidRPr="009F0F0F">
              <w:rPr>
                <w:rFonts w:cs="宋体" w:hint="eastAsia"/>
              </w:rPr>
              <w:t>蔷薇河（西支）</w:t>
            </w:r>
          </w:p>
        </w:tc>
        <w:tc>
          <w:tcPr>
            <w:tcW w:w="1107" w:type="pct"/>
            <w:vAlign w:val="center"/>
          </w:tcPr>
          <w:p w:rsidR="00AF76C3" w:rsidRPr="009F0F0F" w:rsidRDefault="00AF76C3" w:rsidP="00226918">
            <w:pPr>
              <w:widowControl/>
              <w:jc w:val="center"/>
            </w:pPr>
            <w:r w:rsidRPr="009F0F0F">
              <w:rPr>
                <w:rFonts w:cs="宋体" w:hint="eastAsia"/>
              </w:rPr>
              <w:t>海州区</w:t>
            </w:r>
            <w:r w:rsidRPr="009F0F0F">
              <w:t>/</w:t>
            </w:r>
            <w:r w:rsidRPr="009F0F0F">
              <w:rPr>
                <w:rFonts w:cs="宋体" w:hint="eastAsia"/>
              </w:rPr>
              <w:t>东海县</w:t>
            </w:r>
          </w:p>
        </w:tc>
        <w:tc>
          <w:tcPr>
            <w:tcW w:w="473" w:type="pct"/>
            <w:vAlign w:val="center"/>
          </w:tcPr>
          <w:p w:rsidR="00AF76C3" w:rsidRPr="009F0F0F" w:rsidRDefault="00AF76C3" w:rsidP="00226918">
            <w:pPr>
              <w:jc w:val="center"/>
            </w:pPr>
            <w:r w:rsidRPr="009F0F0F">
              <w:rPr>
                <w:rFonts w:ascii="宋体" w:hAnsi="宋体" w:cs="宋体" w:hint="eastAsia"/>
              </w:rPr>
              <w:t>Ⅲ</w:t>
            </w:r>
          </w:p>
        </w:tc>
        <w:tc>
          <w:tcPr>
            <w:tcW w:w="686" w:type="pct"/>
            <w:vAlign w:val="center"/>
          </w:tcPr>
          <w:p w:rsidR="00AF76C3" w:rsidRPr="009F0F0F" w:rsidRDefault="00AF76C3" w:rsidP="0022691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9440BD">
            <w:pPr>
              <w:jc w:val="center"/>
            </w:pPr>
            <w:r w:rsidRPr="009F0F0F">
              <w:t>3</w:t>
            </w:r>
          </w:p>
        </w:tc>
        <w:tc>
          <w:tcPr>
            <w:tcW w:w="1165" w:type="pct"/>
            <w:vAlign w:val="center"/>
          </w:tcPr>
          <w:p w:rsidR="00AF76C3" w:rsidRPr="009F0F0F" w:rsidRDefault="00AF76C3" w:rsidP="00226918">
            <w:pPr>
              <w:jc w:val="center"/>
            </w:pPr>
            <w:r w:rsidRPr="009F0F0F">
              <w:rPr>
                <w:rFonts w:cs="宋体" w:hint="eastAsia"/>
              </w:rPr>
              <w:t>新村桥</w:t>
            </w:r>
          </w:p>
        </w:tc>
        <w:tc>
          <w:tcPr>
            <w:tcW w:w="1220" w:type="pct"/>
            <w:vAlign w:val="center"/>
          </w:tcPr>
          <w:p w:rsidR="00AF76C3" w:rsidRPr="009F0F0F" w:rsidRDefault="00AF76C3" w:rsidP="00226918">
            <w:pPr>
              <w:jc w:val="center"/>
            </w:pPr>
            <w:r w:rsidRPr="009F0F0F">
              <w:rPr>
                <w:rFonts w:cs="宋体" w:hint="eastAsia"/>
              </w:rPr>
              <w:t>沭新河</w:t>
            </w:r>
          </w:p>
        </w:tc>
        <w:tc>
          <w:tcPr>
            <w:tcW w:w="1107" w:type="pct"/>
            <w:vAlign w:val="center"/>
          </w:tcPr>
          <w:p w:rsidR="00AF76C3" w:rsidRPr="009F0F0F" w:rsidRDefault="00AF76C3" w:rsidP="00226918">
            <w:pPr>
              <w:widowControl/>
              <w:jc w:val="center"/>
            </w:pPr>
            <w:r w:rsidRPr="009F0F0F">
              <w:rPr>
                <w:rFonts w:cs="宋体" w:hint="eastAsia"/>
              </w:rPr>
              <w:t>海州区</w:t>
            </w:r>
            <w:r w:rsidRPr="009F0F0F">
              <w:t>/</w:t>
            </w:r>
            <w:r w:rsidRPr="009F0F0F">
              <w:rPr>
                <w:rFonts w:cs="宋体" w:hint="eastAsia"/>
              </w:rPr>
              <w:t>东海县</w:t>
            </w:r>
          </w:p>
        </w:tc>
        <w:tc>
          <w:tcPr>
            <w:tcW w:w="473" w:type="pct"/>
            <w:vAlign w:val="center"/>
          </w:tcPr>
          <w:p w:rsidR="00AF76C3" w:rsidRPr="009F0F0F" w:rsidRDefault="00AF76C3" w:rsidP="00226918">
            <w:pPr>
              <w:jc w:val="center"/>
            </w:pPr>
            <w:r w:rsidRPr="009F0F0F">
              <w:rPr>
                <w:rFonts w:ascii="宋体" w:hAnsi="宋体" w:cs="宋体" w:hint="eastAsia"/>
              </w:rPr>
              <w:t>Ⅲ</w:t>
            </w:r>
          </w:p>
        </w:tc>
        <w:tc>
          <w:tcPr>
            <w:tcW w:w="686" w:type="pct"/>
            <w:vAlign w:val="center"/>
          </w:tcPr>
          <w:p w:rsidR="00AF76C3" w:rsidRPr="009F0F0F" w:rsidRDefault="00AF76C3" w:rsidP="0022691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4</w:t>
            </w:r>
          </w:p>
        </w:tc>
        <w:tc>
          <w:tcPr>
            <w:tcW w:w="1165" w:type="pct"/>
            <w:vAlign w:val="center"/>
          </w:tcPr>
          <w:p w:rsidR="00AF76C3" w:rsidRPr="009F0F0F" w:rsidRDefault="00AF76C3" w:rsidP="00226918">
            <w:pPr>
              <w:jc w:val="center"/>
            </w:pPr>
            <w:r w:rsidRPr="009F0F0F">
              <w:rPr>
                <w:rFonts w:cs="宋体" w:hint="eastAsia"/>
              </w:rPr>
              <w:t>沭南闸</w:t>
            </w:r>
          </w:p>
        </w:tc>
        <w:tc>
          <w:tcPr>
            <w:tcW w:w="1220" w:type="pct"/>
            <w:vAlign w:val="center"/>
          </w:tcPr>
          <w:p w:rsidR="00AF76C3" w:rsidRPr="009F0F0F" w:rsidRDefault="00AF76C3" w:rsidP="00226918">
            <w:pPr>
              <w:jc w:val="center"/>
            </w:pPr>
            <w:r w:rsidRPr="009F0F0F">
              <w:rPr>
                <w:rFonts w:cs="宋体" w:hint="eastAsia"/>
              </w:rPr>
              <w:t>通榆河</w:t>
            </w:r>
            <w:r w:rsidRPr="009F0F0F">
              <w:t>-</w:t>
            </w:r>
            <w:r w:rsidRPr="009F0F0F">
              <w:rPr>
                <w:rFonts w:cs="宋体" w:hint="eastAsia"/>
              </w:rPr>
              <w:t>通榆河北延段</w:t>
            </w:r>
          </w:p>
        </w:tc>
        <w:tc>
          <w:tcPr>
            <w:tcW w:w="1107" w:type="pct"/>
            <w:vAlign w:val="center"/>
          </w:tcPr>
          <w:p w:rsidR="00AF76C3" w:rsidRPr="009F0F0F" w:rsidRDefault="00AF76C3" w:rsidP="00226918">
            <w:pPr>
              <w:widowControl/>
              <w:jc w:val="center"/>
            </w:pPr>
            <w:r w:rsidRPr="009F0F0F">
              <w:rPr>
                <w:rFonts w:cs="宋体" w:hint="eastAsia"/>
              </w:rPr>
              <w:t>海州区</w:t>
            </w:r>
            <w:r w:rsidRPr="009F0F0F">
              <w:t>/</w:t>
            </w:r>
            <w:r w:rsidRPr="009F0F0F">
              <w:rPr>
                <w:rFonts w:cs="宋体" w:hint="eastAsia"/>
              </w:rPr>
              <w:t>东海县</w:t>
            </w:r>
          </w:p>
        </w:tc>
        <w:tc>
          <w:tcPr>
            <w:tcW w:w="473" w:type="pct"/>
            <w:vAlign w:val="center"/>
          </w:tcPr>
          <w:p w:rsidR="00AF76C3" w:rsidRPr="009F0F0F" w:rsidRDefault="00AF76C3" w:rsidP="00226918">
            <w:pPr>
              <w:jc w:val="center"/>
            </w:pPr>
            <w:r w:rsidRPr="009F0F0F">
              <w:rPr>
                <w:rFonts w:ascii="宋体" w:hAnsi="宋体" w:cs="宋体" w:hint="eastAsia"/>
              </w:rPr>
              <w:t>Ⅲ</w:t>
            </w:r>
          </w:p>
        </w:tc>
        <w:tc>
          <w:tcPr>
            <w:tcW w:w="686" w:type="pct"/>
            <w:vAlign w:val="center"/>
          </w:tcPr>
          <w:p w:rsidR="00AF76C3" w:rsidRPr="009F0F0F" w:rsidRDefault="00AF76C3" w:rsidP="0022691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5</w:t>
            </w:r>
          </w:p>
        </w:tc>
        <w:tc>
          <w:tcPr>
            <w:tcW w:w="1165" w:type="pct"/>
            <w:vAlign w:val="center"/>
          </w:tcPr>
          <w:p w:rsidR="00AF76C3" w:rsidRPr="009F0F0F" w:rsidRDefault="00AF76C3" w:rsidP="006B6D8B">
            <w:pPr>
              <w:jc w:val="center"/>
            </w:pPr>
            <w:r w:rsidRPr="009F0F0F">
              <w:rPr>
                <w:rFonts w:cs="宋体" w:hint="eastAsia"/>
              </w:rPr>
              <w:t>盐河桥</w:t>
            </w:r>
          </w:p>
        </w:tc>
        <w:tc>
          <w:tcPr>
            <w:tcW w:w="1220" w:type="pct"/>
            <w:vAlign w:val="center"/>
          </w:tcPr>
          <w:p w:rsidR="00AF76C3" w:rsidRPr="009F0F0F" w:rsidRDefault="00AF76C3" w:rsidP="006B6D8B">
            <w:pPr>
              <w:jc w:val="center"/>
            </w:pPr>
            <w:r w:rsidRPr="009F0F0F">
              <w:rPr>
                <w:rFonts w:cs="宋体" w:hint="eastAsia"/>
              </w:rPr>
              <w:t>大浦河</w:t>
            </w:r>
          </w:p>
        </w:tc>
        <w:tc>
          <w:tcPr>
            <w:tcW w:w="1107" w:type="pct"/>
            <w:vAlign w:val="center"/>
          </w:tcPr>
          <w:p w:rsidR="00AF76C3" w:rsidRPr="009F0F0F" w:rsidRDefault="00AF76C3" w:rsidP="006B6D8B">
            <w:pPr>
              <w:widowControl/>
              <w:jc w:val="center"/>
            </w:pPr>
            <w:r w:rsidRPr="009F0F0F">
              <w:rPr>
                <w:rFonts w:cs="宋体" w:hint="eastAsia"/>
              </w:rPr>
              <w:t>海州区</w:t>
            </w:r>
          </w:p>
        </w:tc>
        <w:tc>
          <w:tcPr>
            <w:tcW w:w="473" w:type="pct"/>
            <w:vAlign w:val="center"/>
          </w:tcPr>
          <w:p w:rsidR="00AF76C3" w:rsidRPr="009F0F0F" w:rsidRDefault="00AF76C3" w:rsidP="006B6D8B">
            <w:pPr>
              <w:jc w:val="center"/>
            </w:pPr>
            <w:r w:rsidRPr="009F0F0F">
              <w:rPr>
                <w:rFonts w:ascii="宋体" w:hAnsi="宋体" w:cs="宋体" w:hint="eastAsia"/>
              </w:rPr>
              <w:t>Ⅲ</w:t>
            </w:r>
          </w:p>
        </w:tc>
        <w:tc>
          <w:tcPr>
            <w:tcW w:w="686" w:type="pct"/>
            <w:vAlign w:val="center"/>
          </w:tcPr>
          <w:p w:rsidR="00AF76C3" w:rsidRPr="009F0F0F" w:rsidRDefault="00AF76C3" w:rsidP="006B6D8B">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6</w:t>
            </w:r>
          </w:p>
        </w:tc>
        <w:tc>
          <w:tcPr>
            <w:tcW w:w="1165" w:type="pct"/>
            <w:vAlign w:val="center"/>
          </w:tcPr>
          <w:p w:rsidR="00AF76C3" w:rsidRPr="009F0F0F" w:rsidRDefault="00AF76C3" w:rsidP="00226918">
            <w:pPr>
              <w:jc w:val="center"/>
            </w:pPr>
            <w:r w:rsidRPr="009F0F0F">
              <w:rPr>
                <w:rFonts w:cs="宋体" w:hint="eastAsia"/>
              </w:rPr>
              <w:t>大浦闸</w:t>
            </w:r>
          </w:p>
        </w:tc>
        <w:tc>
          <w:tcPr>
            <w:tcW w:w="1220" w:type="pct"/>
            <w:vAlign w:val="center"/>
          </w:tcPr>
          <w:p w:rsidR="00AF76C3" w:rsidRPr="009F0F0F" w:rsidRDefault="00AF76C3" w:rsidP="00226918">
            <w:pPr>
              <w:jc w:val="center"/>
            </w:pPr>
            <w:r w:rsidRPr="009F0F0F">
              <w:rPr>
                <w:rFonts w:cs="宋体" w:hint="eastAsia"/>
              </w:rPr>
              <w:t>大浦河</w:t>
            </w:r>
          </w:p>
        </w:tc>
        <w:tc>
          <w:tcPr>
            <w:tcW w:w="1107" w:type="pct"/>
            <w:vAlign w:val="center"/>
          </w:tcPr>
          <w:p w:rsidR="00AF76C3" w:rsidRPr="009F0F0F" w:rsidRDefault="00AF76C3" w:rsidP="00A1347A">
            <w:pPr>
              <w:widowControl/>
              <w:jc w:val="center"/>
            </w:pPr>
            <w:r w:rsidRPr="009F0F0F">
              <w:rPr>
                <w:rFonts w:cs="宋体" w:hint="eastAsia"/>
              </w:rPr>
              <w:t>海州区</w:t>
            </w:r>
            <w:r w:rsidRPr="009F0F0F">
              <w:t>/</w:t>
            </w:r>
            <w:r w:rsidRPr="009F0F0F">
              <w:rPr>
                <w:rFonts w:cs="宋体" w:hint="eastAsia"/>
              </w:rPr>
              <w:t>开发区</w:t>
            </w:r>
          </w:p>
        </w:tc>
        <w:tc>
          <w:tcPr>
            <w:tcW w:w="473" w:type="pct"/>
            <w:vAlign w:val="center"/>
          </w:tcPr>
          <w:p w:rsidR="00AF76C3" w:rsidRPr="009F0F0F" w:rsidRDefault="00AF76C3" w:rsidP="00226918">
            <w:pPr>
              <w:jc w:val="center"/>
            </w:pPr>
            <w:r w:rsidRPr="009F0F0F">
              <w:rPr>
                <w:rFonts w:ascii="宋体" w:hAnsi="宋体" w:cs="宋体" w:hint="eastAsia"/>
              </w:rPr>
              <w:t>Ⅲ</w:t>
            </w:r>
          </w:p>
        </w:tc>
        <w:tc>
          <w:tcPr>
            <w:tcW w:w="686" w:type="pct"/>
            <w:vAlign w:val="center"/>
          </w:tcPr>
          <w:p w:rsidR="00AF76C3" w:rsidRPr="009F0F0F" w:rsidRDefault="00AF76C3" w:rsidP="0022691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7</w:t>
            </w:r>
          </w:p>
        </w:tc>
        <w:tc>
          <w:tcPr>
            <w:tcW w:w="1165" w:type="pct"/>
            <w:vAlign w:val="center"/>
          </w:tcPr>
          <w:p w:rsidR="00AF76C3" w:rsidRPr="009F0F0F" w:rsidRDefault="00AF76C3" w:rsidP="007540CD">
            <w:pPr>
              <w:jc w:val="center"/>
            </w:pPr>
            <w:r w:rsidRPr="009F0F0F">
              <w:rPr>
                <w:rFonts w:cs="宋体" w:hint="eastAsia"/>
              </w:rPr>
              <w:t>墩尚水漫桥</w:t>
            </w:r>
          </w:p>
        </w:tc>
        <w:tc>
          <w:tcPr>
            <w:tcW w:w="1220" w:type="pct"/>
            <w:vAlign w:val="center"/>
          </w:tcPr>
          <w:p w:rsidR="00AF76C3" w:rsidRPr="009F0F0F" w:rsidRDefault="00AF76C3" w:rsidP="007540CD">
            <w:pPr>
              <w:jc w:val="center"/>
            </w:pPr>
            <w:r w:rsidRPr="009F0F0F">
              <w:rPr>
                <w:rFonts w:cs="宋体" w:hint="eastAsia"/>
              </w:rPr>
              <w:t>新沭河</w:t>
            </w:r>
          </w:p>
        </w:tc>
        <w:tc>
          <w:tcPr>
            <w:tcW w:w="1107" w:type="pct"/>
            <w:vAlign w:val="center"/>
          </w:tcPr>
          <w:p w:rsidR="00AF76C3" w:rsidRPr="009F0F0F" w:rsidRDefault="00AF76C3" w:rsidP="007540CD">
            <w:pPr>
              <w:widowControl/>
              <w:jc w:val="center"/>
            </w:pPr>
            <w:r w:rsidRPr="009F0F0F">
              <w:rPr>
                <w:rFonts w:cs="宋体" w:hint="eastAsia"/>
              </w:rPr>
              <w:t>赣榆区</w:t>
            </w:r>
            <w:r w:rsidRPr="009F0F0F">
              <w:t>/</w:t>
            </w:r>
            <w:r w:rsidRPr="009F0F0F">
              <w:rPr>
                <w:rFonts w:cs="宋体" w:hint="eastAsia"/>
              </w:rPr>
              <w:t>东海县</w:t>
            </w:r>
            <w:r w:rsidRPr="009F0F0F">
              <w:t>/</w:t>
            </w:r>
            <w:r w:rsidRPr="009F0F0F">
              <w:rPr>
                <w:rFonts w:cs="宋体" w:hint="eastAsia"/>
              </w:rPr>
              <w:t>海州区</w:t>
            </w:r>
          </w:p>
        </w:tc>
        <w:tc>
          <w:tcPr>
            <w:tcW w:w="473" w:type="pct"/>
            <w:vAlign w:val="center"/>
          </w:tcPr>
          <w:p w:rsidR="00AF76C3" w:rsidRPr="009F0F0F" w:rsidRDefault="00AF76C3" w:rsidP="007540CD">
            <w:pPr>
              <w:jc w:val="center"/>
            </w:pPr>
            <w:r w:rsidRPr="009F0F0F">
              <w:rPr>
                <w:rFonts w:ascii="宋体" w:hAnsi="宋体" w:cs="宋体" w:hint="eastAsia"/>
              </w:rPr>
              <w:t>Ⅲ</w:t>
            </w:r>
          </w:p>
        </w:tc>
        <w:tc>
          <w:tcPr>
            <w:tcW w:w="686" w:type="pct"/>
            <w:vAlign w:val="center"/>
          </w:tcPr>
          <w:p w:rsidR="00AF76C3" w:rsidRPr="009F0F0F" w:rsidRDefault="00AF76C3" w:rsidP="007540CD">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8</w:t>
            </w:r>
          </w:p>
        </w:tc>
        <w:tc>
          <w:tcPr>
            <w:tcW w:w="1165" w:type="pct"/>
            <w:vAlign w:val="center"/>
          </w:tcPr>
          <w:p w:rsidR="00AF76C3" w:rsidRPr="009F0F0F" w:rsidRDefault="00AF76C3" w:rsidP="002748D0">
            <w:pPr>
              <w:jc w:val="center"/>
            </w:pPr>
            <w:r w:rsidRPr="009F0F0F">
              <w:rPr>
                <w:rFonts w:cs="宋体" w:hint="eastAsia"/>
              </w:rPr>
              <w:t>善后河闸</w:t>
            </w:r>
          </w:p>
        </w:tc>
        <w:tc>
          <w:tcPr>
            <w:tcW w:w="1220" w:type="pct"/>
            <w:vAlign w:val="center"/>
          </w:tcPr>
          <w:p w:rsidR="00AF76C3" w:rsidRPr="009F0F0F" w:rsidRDefault="00AF76C3" w:rsidP="002748D0">
            <w:pPr>
              <w:jc w:val="center"/>
            </w:pPr>
            <w:r w:rsidRPr="009F0F0F">
              <w:rPr>
                <w:rFonts w:cs="宋体" w:hint="eastAsia"/>
              </w:rPr>
              <w:t>古泊善后河</w:t>
            </w:r>
          </w:p>
        </w:tc>
        <w:tc>
          <w:tcPr>
            <w:tcW w:w="1107" w:type="pct"/>
            <w:vAlign w:val="center"/>
          </w:tcPr>
          <w:p w:rsidR="00AF76C3" w:rsidRPr="009F0F0F" w:rsidRDefault="00AF76C3" w:rsidP="002748D0">
            <w:pPr>
              <w:widowControl/>
              <w:jc w:val="center"/>
            </w:pPr>
            <w:r w:rsidRPr="009F0F0F">
              <w:rPr>
                <w:rFonts w:cs="宋体" w:hint="eastAsia"/>
              </w:rPr>
              <w:t>海州区</w:t>
            </w:r>
            <w:r w:rsidRPr="009F0F0F">
              <w:t>/</w:t>
            </w:r>
            <w:r w:rsidRPr="009F0F0F">
              <w:rPr>
                <w:rFonts w:cs="宋体" w:hint="eastAsia"/>
              </w:rPr>
              <w:t>徐圩新区</w:t>
            </w:r>
            <w:r w:rsidRPr="009F0F0F">
              <w:t>/</w:t>
            </w:r>
            <w:r w:rsidRPr="009F0F0F">
              <w:rPr>
                <w:rFonts w:cs="宋体" w:hint="eastAsia"/>
              </w:rPr>
              <w:t>灌云县</w:t>
            </w:r>
            <w:r w:rsidRPr="009F0F0F">
              <w:t>/</w:t>
            </w:r>
            <w:r w:rsidRPr="009F0F0F">
              <w:rPr>
                <w:rFonts w:cs="宋体" w:hint="eastAsia"/>
              </w:rPr>
              <w:t>东海县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9</w:t>
            </w:r>
          </w:p>
        </w:tc>
        <w:tc>
          <w:tcPr>
            <w:tcW w:w="1165" w:type="pct"/>
            <w:vAlign w:val="center"/>
          </w:tcPr>
          <w:p w:rsidR="00AF76C3" w:rsidRPr="009F0F0F" w:rsidRDefault="00AF76C3" w:rsidP="000C247E">
            <w:pPr>
              <w:jc w:val="center"/>
            </w:pPr>
            <w:r w:rsidRPr="009F0F0F">
              <w:rPr>
                <w:rFonts w:cs="宋体" w:hint="eastAsia"/>
              </w:rPr>
              <w:t>烧香北闸</w:t>
            </w:r>
          </w:p>
        </w:tc>
        <w:tc>
          <w:tcPr>
            <w:tcW w:w="1220" w:type="pct"/>
            <w:vAlign w:val="center"/>
          </w:tcPr>
          <w:p w:rsidR="00AF76C3" w:rsidRPr="009F0F0F" w:rsidRDefault="00AF76C3" w:rsidP="000C247E">
            <w:pPr>
              <w:jc w:val="center"/>
            </w:pPr>
            <w:r w:rsidRPr="009F0F0F">
              <w:rPr>
                <w:rFonts w:cs="宋体" w:hint="eastAsia"/>
              </w:rPr>
              <w:t>烧香河</w:t>
            </w:r>
          </w:p>
        </w:tc>
        <w:tc>
          <w:tcPr>
            <w:tcW w:w="1107" w:type="pct"/>
            <w:vAlign w:val="center"/>
          </w:tcPr>
          <w:p w:rsidR="00AF76C3" w:rsidRPr="009F0F0F" w:rsidRDefault="00AF76C3" w:rsidP="000C247E">
            <w:pPr>
              <w:widowControl/>
              <w:jc w:val="center"/>
            </w:pPr>
            <w:r w:rsidRPr="009F0F0F">
              <w:rPr>
                <w:rFonts w:cs="宋体" w:hint="eastAsia"/>
              </w:rPr>
              <w:t>连云区</w:t>
            </w:r>
            <w:r w:rsidRPr="009F0F0F">
              <w:t>/</w:t>
            </w:r>
            <w:r w:rsidRPr="009F0F0F">
              <w:rPr>
                <w:rFonts w:cs="宋体" w:hint="eastAsia"/>
              </w:rPr>
              <w:t>徐圩新区</w:t>
            </w:r>
            <w:r w:rsidRPr="009F0F0F">
              <w:t>/</w:t>
            </w:r>
            <w:r w:rsidRPr="009F0F0F">
              <w:rPr>
                <w:rFonts w:cs="宋体" w:hint="eastAsia"/>
              </w:rPr>
              <w:t>海州区</w:t>
            </w:r>
            <w:r w:rsidRPr="009F0F0F">
              <w:t>/</w:t>
            </w:r>
            <w:r w:rsidRPr="009F0F0F">
              <w:rPr>
                <w:rFonts w:cs="宋体" w:hint="eastAsia"/>
              </w:rPr>
              <w:t>云台山景区</w:t>
            </w:r>
          </w:p>
        </w:tc>
        <w:tc>
          <w:tcPr>
            <w:tcW w:w="473" w:type="pct"/>
            <w:vAlign w:val="center"/>
          </w:tcPr>
          <w:p w:rsidR="00AF76C3" w:rsidRPr="009F0F0F" w:rsidRDefault="00AF76C3" w:rsidP="000C247E">
            <w:pPr>
              <w:jc w:val="center"/>
            </w:pPr>
            <w:r w:rsidRPr="009F0F0F">
              <w:rPr>
                <w:rFonts w:ascii="宋体" w:hAnsi="宋体" w:cs="宋体" w:hint="eastAsia"/>
              </w:rPr>
              <w:t>Ⅳ</w:t>
            </w:r>
          </w:p>
        </w:tc>
        <w:tc>
          <w:tcPr>
            <w:tcW w:w="686" w:type="pct"/>
            <w:vAlign w:val="center"/>
          </w:tcPr>
          <w:p w:rsidR="00AF76C3" w:rsidRPr="009F0F0F" w:rsidRDefault="00AF76C3" w:rsidP="000C247E">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10</w:t>
            </w:r>
          </w:p>
        </w:tc>
        <w:tc>
          <w:tcPr>
            <w:tcW w:w="1165" w:type="pct"/>
            <w:vAlign w:val="center"/>
          </w:tcPr>
          <w:p w:rsidR="00AF76C3" w:rsidRPr="009F0F0F" w:rsidRDefault="00AF76C3" w:rsidP="006F125C">
            <w:pPr>
              <w:jc w:val="center"/>
            </w:pPr>
            <w:r w:rsidRPr="009F0F0F">
              <w:rPr>
                <w:rFonts w:cs="宋体" w:hint="eastAsia"/>
              </w:rPr>
              <w:t>大板跳闸</w:t>
            </w:r>
          </w:p>
        </w:tc>
        <w:tc>
          <w:tcPr>
            <w:tcW w:w="1220" w:type="pct"/>
            <w:vAlign w:val="center"/>
          </w:tcPr>
          <w:p w:rsidR="00AF76C3" w:rsidRPr="009F0F0F" w:rsidRDefault="00AF76C3" w:rsidP="006F125C">
            <w:pPr>
              <w:jc w:val="center"/>
            </w:pPr>
            <w:r w:rsidRPr="009F0F0F">
              <w:rPr>
                <w:rFonts w:cs="宋体" w:hint="eastAsia"/>
              </w:rPr>
              <w:t>排淡河</w:t>
            </w:r>
          </w:p>
        </w:tc>
        <w:tc>
          <w:tcPr>
            <w:tcW w:w="1107" w:type="pct"/>
            <w:vAlign w:val="center"/>
          </w:tcPr>
          <w:p w:rsidR="00AF76C3" w:rsidRPr="009F0F0F" w:rsidRDefault="00AF76C3" w:rsidP="006F125C">
            <w:pPr>
              <w:widowControl/>
              <w:jc w:val="center"/>
            </w:pPr>
            <w:r w:rsidRPr="009F0F0F">
              <w:rPr>
                <w:rFonts w:cs="宋体" w:hint="eastAsia"/>
              </w:rPr>
              <w:t>连云区</w:t>
            </w:r>
            <w:r w:rsidRPr="009F0F0F">
              <w:t>/</w:t>
            </w:r>
            <w:r w:rsidRPr="009F0F0F">
              <w:rPr>
                <w:rFonts w:cs="宋体" w:hint="eastAsia"/>
              </w:rPr>
              <w:t>开发区</w:t>
            </w:r>
            <w:r w:rsidRPr="009F0F0F">
              <w:t>/</w:t>
            </w:r>
            <w:r w:rsidRPr="009F0F0F">
              <w:rPr>
                <w:rFonts w:cs="宋体" w:hint="eastAsia"/>
              </w:rPr>
              <w:t>海州区</w:t>
            </w:r>
          </w:p>
        </w:tc>
        <w:tc>
          <w:tcPr>
            <w:tcW w:w="473" w:type="pct"/>
            <w:vAlign w:val="center"/>
          </w:tcPr>
          <w:p w:rsidR="00AF76C3" w:rsidRPr="009F0F0F" w:rsidRDefault="00AF76C3" w:rsidP="006F125C">
            <w:pPr>
              <w:jc w:val="center"/>
            </w:pPr>
            <w:r w:rsidRPr="009F0F0F">
              <w:rPr>
                <w:rFonts w:ascii="宋体" w:hAnsi="宋体" w:cs="宋体" w:hint="eastAsia"/>
              </w:rPr>
              <w:t>Ⅲ</w:t>
            </w:r>
          </w:p>
        </w:tc>
        <w:tc>
          <w:tcPr>
            <w:tcW w:w="686" w:type="pct"/>
            <w:vAlign w:val="center"/>
          </w:tcPr>
          <w:p w:rsidR="00AF76C3" w:rsidRPr="009F0F0F" w:rsidRDefault="00AF76C3" w:rsidP="006F125C">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11</w:t>
            </w:r>
          </w:p>
        </w:tc>
        <w:tc>
          <w:tcPr>
            <w:tcW w:w="1165" w:type="pct"/>
            <w:vAlign w:val="center"/>
          </w:tcPr>
          <w:p w:rsidR="00AF76C3" w:rsidRPr="009F0F0F" w:rsidRDefault="00AF76C3" w:rsidP="00257ABD">
            <w:pPr>
              <w:jc w:val="center"/>
            </w:pPr>
            <w:r w:rsidRPr="009F0F0F">
              <w:rPr>
                <w:rFonts w:cs="宋体" w:hint="eastAsia"/>
              </w:rPr>
              <w:t>欢墩南</w:t>
            </w:r>
          </w:p>
        </w:tc>
        <w:tc>
          <w:tcPr>
            <w:tcW w:w="1220" w:type="pct"/>
            <w:vAlign w:val="center"/>
          </w:tcPr>
          <w:p w:rsidR="00AF76C3" w:rsidRPr="009F0F0F" w:rsidRDefault="00AF76C3" w:rsidP="00257ABD">
            <w:pPr>
              <w:jc w:val="center"/>
            </w:pPr>
            <w:r w:rsidRPr="009F0F0F">
              <w:rPr>
                <w:rFonts w:cs="宋体" w:hint="eastAsia"/>
              </w:rPr>
              <w:t>石梁河水库</w:t>
            </w:r>
          </w:p>
        </w:tc>
        <w:tc>
          <w:tcPr>
            <w:tcW w:w="1107" w:type="pct"/>
            <w:vAlign w:val="center"/>
          </w:tcPr>
          <w:p w:rsidR="00AF76C3" w:rsidRPr="009F0F0F" w:rsidRDefault="00AF76C3" w:rsidP="00257ABD">
            <w:pPr>
              <w:widowControl/>
              <w:jc w:val="center"/>
            </w:pPr>
            <w:r w:rsidRPr="009F0F0F">
              <w:rPr>
                <w:rFonts w:cs="宋体" w:hint="eastAsia"/>
              </w:rPr>
              <w:t>赣榆区</w:t>
            </w:r>
            <w:r w:rsidRPr="009F0F0F">
              <w:t>/</w:t>
            </w:r>
            <w:r w:rsidRPr="009F0F0F">
              <w:rPr>
                <w:rFonts w:cs="宋体" w:hint="eastAsia"/>
              </w:rPr>
              <w:t>东海县</w:t>
            </w:r>
          </w:p>
        </w:tc>
        <w:tc>
          <w:tcPr>
            <w:tcW w:w="473" w:type="pct"/>
            <w:vAlign w:val="center"/>
          </w:tcPr>
          <w:p w:rsidR="00AF76C3" w:rsidRPr="009F0F0F" w:rsidRDefault="00AF76C3" w:rsidP="00257ABD">
            <w:pPr>
              <w:jc w:val="center"/>
            </w:pPr>
            <w:r w:rsidRPr="009F0F0F">
              <w:rPr>
                <w:rFonts w:ascii="宋体" w:hAnsi="宋体" w:cs="宋体" w:hint="eastAsia"/>
              </w:rPr>
              <w:t>Ⅳ</w:t>
            </w:r>
          </w:p>
        </w:tc>
        <w:tc>
          <w:tcPr>
            <w:tcW w:w="686" w:type="pct"/>
            <w:vAlign w:val="center"/>
          </w:tcPr>
          <w:p w:rsidR="00AF76C3" w:rsidRPr="009F0F0F" w:rsidRDefault="00AF76C3" w:rsidP="00257ABD">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12</w:t>
            </w:r>
          </w:p>
        </w:tc>
        <w:tc>
          <w:tcPr>
            <w:tcW w:w="1165" w:type="pct"/>
            <w:vAlign w:val="center"/>
          </w:tcPr>
          <w:p w:rsidR="00AF76C3" w:rsidRPr="009F0F0F" w:rsidRDefault="00AF76C3" w:rsidP="00B77F65">
            <w:pPr>
              <w:jc w:val="center"/>
            </w:pPr>
            <w:r w:rsidRPr="009F0F0F">
              <w:rPr>
                <w:rFonts w:cs="宋体" w:hint="eastAsia"/>
              </w:rPr>
              <w:t>海头大桥</w:t>
            </w:r>
          </w:p>
        </w:tc>
        <w:tc>
          <w:tcPr>
            <w:tcW w:w="1220" w:type="pct"/>
            <w:vAlign w:val="center"/>
          </w:tcPr>
          <w:p w:rsidR="00AF76C3" w:rsidRPr="009F0F0F" w:rsidRDefault="00AF76C3" w:rsidP="00B77F65">
            <w:pPr>
              <w:jc w:val="center"/>
            </w:pPr>
            <w:r w:rsidRPr="009F0F0F">
              <w:rPr>
                <w:rFonts w:cs="宋体" w:hint="eastAsia"/>
              </w:rPr>
              <w:t>龙王河</w:t>
            </w:r>
          </w:p>
        </w:tc>
        <w:tc>
          <w:tcPr>
            <w:tcW w:w="1107" w:type="pct"/>
            <w:vAlign w:val="center"/>
          </w:tcPr>
          <w:p w:rsidR="00AF76C3" w:rsidRPr="009F0F0F" w:rsidRDefault="00AF76C3" w:rsidP="00B77F65">
            <w:pPr>
              <w:widowControl/>
              <w:jc w:val="center"/>
            </w:pPr>
            <w:r w:rsidRPr="009F0F0F">
              <w:rPr>
                <w:rFonts w:cs="宋体" w:hint="eastAsia"/>
              </w:rPr>
              <w:t>赣榆区</w:t>
            </w:r>
          </w:p>
        </w:tc>
        <w:tc>
          <w:tcPr>
            <w:tcW w:w="473" w:type="pct"/>
            <w:vAlign w:val="center"/>
          </w:tcPr>
          <w:p w:rsidR="00AF76C3" w:rsidRPr="009F0F0F" w:rsidRDefault="00AF76C3" w:rsidP="00B77F65">
            <w:pPr>
              <w:jc w:val="center"/>
            </w:pPr>
            <w:r w:rsidRPr="009F0F0F">
              <w:rPr>
                <w:rFonts w:ascii="宋体" w:hAnsi="宋体" w:cs="宋体" w:hint="eastAsia"/>
              </w:rPr>
              <w:t>Ⅲ</w:t>
            </w:r>
          </w:p>
        </w:tc>
        <w:tc>
          <w:tcPr>
            <w:tcW w:w="686" w:type="pct"/>
            <w:vAlign w:val="center"/>
          </w:tcPr>
          <w:p w:rsidR="00AF76C3" w:rsidRPr="009F0F0F" w:rsidRDefault="00AF76C3" w:rsidP="00B77F65">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13</w:t>
            </w:r>
          </w:p>
        </w:tc>
        <w:tc>
          <w:tcPr>
            <w:tcW w:w="1165" w:type="pct"/>
            <w:vAlign w:val="center"/>
          </w:tcPr>
          <w:p w:rsidR="00AF76C3" w:rsidRPr="009F0F0F" w:rsidRDefault="00AF76C3" w:rsidP="00842229">
            <w:pPr>
              <w:jc w:val="center"/>
            </w:pPr>
            <w:r w:rsidRPr="009F0F0F">
              <w:rPr>
                <w:rFonts w:cs="宋体" w:hint="eastAsia"/>
              </w:rPr>
              <w:t>坝头桥</w:t>
            </w:r>
          </w:p>
        </w:tc>
        <w:tc>
          <w:tcPr>
            <w:tcW w:w="1220" w:type="pct"/>
            <w:vAlign w:val="center"/>
          </w:tcPr>
          <w:p w:rsidR="00AF76C3" w:rsidRPr="009F0F0F" w:rsidRDefault="00AF76C3" w:rsidP="00842229">
            <w:pPr>
              <w:jc w:val="center"/>
            </w:pPr>
            <w:r w:rsidRPr="009F0F0F">
              <w:rPr>
                <w:rFonts w:cs="宋体" w:hint="eastAsia"/>
              </w:rPr>
              <w:t>青口河</w:t>
            </w:r>
          </w:p>
        </w:tc>
        <w:tc>
          <w:tcPr>
            <w:tcW w:w="1107" w:type="pct"/>
            <w:vAlign w:val="center"/>
          </w:tcPr>
          <w:p w:rsidR="00AF76C3" w:rsidRPr="009F0F0F" w:rsidRDefault="00AF76C3" w:rsidP="00842229">
            <w:pPr>
              <w:widowControl/>
              <w:jc w:val="center"/>
            </w:pPr>
            <w:r w:rsidRPr="009F0F0F">
              <w:rPr>
                <w:rFonts w:cs="宋体" w:hint="eastAsia"/>
              </w:rPr>
              <w:t>赣榆区</w:t>
            </w:r>
          </w:p>
        </w:tc>
        <w:tc>
          <w:tcPr>
            <w:tcW w:w="473" w:type="pct"/>
            <w:vAlign w:val="center"/>
          </w:tcPr>
          <w:p w:rsidR="00AF76C3" w:rsidRPr="009F0F0F" w:rsidRDefault="00AF76C3" w:rsidP="00842229">
            <w:pPr>
              <w:jc w:val="center"/>
            </w:pPr>
            <w:r w:rsidRPr="009F0F0F">
              <w:rPr>
                <w:rFonts w:ascii="宋体" w:hAnsi="宋体" w:cs="宋体" w:hint="eastAsia"/>
              </w:rPr>
              <w:t>Ⅲ</w:t>
            </w:r>
          </w:p>
        </w:tc>
        <w:tc>
          <w:tcPr>
            <w:tcW w:w="686" w:type="pct"/>
            <w:vAlign w:val="center"/>
          </w:tcPr>
          <w:p w:rsidR="00AF76C3" w:rsidRPr="009F0F0F" w:rsidRDefault="00AF76C3" w:rsidP="00842229">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14</w:t>
            </w:r>
          </w:p>
        </w:tc>
        <w:tc>
          <w:tcPr>
            <w:tcW w:w="1165" w:type="pct"/>
            <w:vAlign w:val="center"/>
          </w:tcPr>
          <w:p w:rsidR="00AF76C3" w:rsidRPr="009F0F0F" w:rsidRDefault="00AF76C3" w:rsidP="00030A58">
            <w:pPr>
              <w:jc w:val="center"/>
            </w:pPr>
            <w:r w:rsidRPr="009F0F0F">
              <w:rPr>
                <w:rFonts w:cs="宋体" w:hint="eastAsia"/>
              </w:rPr>
              <w:t>兴庄桥</w:t>
            </w:r>
          </w:p>
        </w:tc>
        <w:tc>
          <w:tcPr>
            <w:tcW w:w="1220" w:type="pct"/>
            <w:vAlign w:val="center"/>
          </w:tcPr>
          <w:p w:rsidR="00AF76C3" w:rsidRPr="009F0F0F" w:rsidRDefault="00AF76C3" w:rsidP="00030A58">
            <w:pPr>
              <w:jc w:val="center"/>
            </w:pPr>
            <w:r w:rsidRPr="009F0F0F">
              <w:rPr>
                <w:rFonts w:cs="宋体" w:hint="eastAsia"/>
              </w:rPr>
              <w:t>兴庄河</w:t>
            </w:r>
          </w:p>
        </w:tc>
        <w:tc>
          <w:tcPr>
            <w:tcW w:w="1107" w:type="pct"/>
            <w:vAlign w:val="center"/>
          </w:tcPr>
          <w:p w:rsidR="00AF76C3" w:rsidRPr="009F0F0F" w:rsidRDefault="00AF76C3" w:rsidP="00030A58">
            <w:pPr>
              <w:widowControl/>
              <w:jc w:val="center"/>
            </w:pPr>
            <w:r w:rsidRPr="009F0F0F">
              <w:rPr>
                <w:rFonts w:cs="宋体" w:hint="eastAsia"/>
              </w:rPr>
              <w:t>赣榆区</w:t>
            </w:r>
          </w:p>
        </w:tc>
        <w:tc>
          <w:tcPr>
            <w:tcW w:w="473" w:type="pct"/>
            <w:vAlign w:val="center"/>
          </w:tcPr>
          <w:p w:rsidR="00AF76C3" w:rsidRPr="009F0F0F" w:rsidRDefault="00AF76C3" w:rsidP="00030A58">
            <w:pPr>
              <w:jc w:val="center"/>
            </w:pPr>
            <w:r w:rsidRPr="009F0F0F">
              <w:rPr>
                <w:rFonts w:ascii="宋体" w:hAnsi="宋体" w:cs="宋体" w:hint="eastAsia"/>
              </w:rPr>
              <w:t>Ⅲ</w:t>
            </w:r>
          </w:p>
        </w:tc>
        <w:tc>
          <w:tcPr>
            <w:tcW w:w="686" w:type="pct"/>
            <w:vAlign w:val="center"/>
          </w:tcPr>
          <w:p w:rsidR="00AF76C3" w:rsidRPr="009F0F0F" w:rsidRDefault="00AF76C3" w:rsidP="00030A5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15</w:t>
            </w:r>
          </w:p>
        </w:tc>
        <w:tc>
          <w:tcPr>
            <w:tcW w:w="1165" w:type="pct"/>
            <w:vAlign w:val="center"/>
          </w:tcPr>
          <w:p w:rsidR="00AF76C3" w:rsidRPr="009F0F0F" w:rsidRDefault="00AF76C3" w:rsidP="00030A58">
            <w:pPr>
              <w:jc w:val="center"/>
            </w:pPr>
            <w:r w:rsidRPr="009F0F0F">
              <w:rPr>
                <w:rFonts w:cs="宋体" w:hint="eastAsia"/>
              </w:rPr>
              <w:t>郑园桥</w:t>
            </w:r>
          </w:p>
        </w:tc>
        <w:tc>
          <w:tcPr>
            <w:tcW w:w="1220" w:type="pct"/>
            <w:vAlign w:val="center"/>
          </w:tcPr>
          <w:p w:rsidR="00AF76C3" w:rsidRPr="009F0F0F" w:rsidRDefault="00AF76C3" w:rsidP="00030A58">
            <w:pPr>
              <w:jc w:val="center"/>
            </w:pPr>
            <w:r w:rsidRPr="009F0F0F">
              <w:rPr>
                <w:rFonts w:cs="宋体" w:hint="eastAsia"/>
              </w:rPr>
              <w:t>朱稽河</w:t>
            </w:r>
          </w:p>
        </w:tc>
        <w:tc>
          <w:tcPr>
            <w:tcW w:w="1107" w:type="pct"/>
            <w:vAlign w:val="center"/>
          </w:tcPr>
          <w:p w:rsidR="00AF76C3" w:rsidRPr="009F0F0F" w:rsidRDefault="00AF76C3" w:rsidP="00030A58">
            <w:pPr>
              <w:widowControl/>
              <w:jc w:val="center"/>
            </w:pPr>
            <w:r w:rsidRPr="009F0F0F">
              <w:rPr>
                <w:rFonts w:cs="宋体" w:hint="eastAsia"/>
              </w:rPr>
              <w:t>赣榆区</w:t>
            </w:r>
          </w:p>
        </w:tc>
        <w:tc>
          <w:tcPr>
            <w:tcW w:w="473" w:type="pct"/>
            <w:vAlign w:val="center"/>
          </w:tcPr>
          <w:p w:rsidR="00AF76C3" w:rsidRPr="009F0F0F" w:rsidRDefault="00AF76C3" w:rsidP="00030A58">
            <w:pPr>
              <w:jc w:val="center"/>
            </w:pPr>
            <w:r w:rsidRPr="009F0F0F">
              <w:rPr>
                <w:rFonts w:ascii="宋体" w:hAnsi="宋体" w:cs="宋体" w:hint="eastAsia"/>
              </w:rPr>
              <w:t>Ⅲ</w:t>
            </w:r>
          </w:p>
        </w:tc>
        <w:tc>
          <w:tcPr>
            <w:tcW w:w="686" w:type="pct"/>
            <w:vAlign w:val="center"/>
          </w:tcPr>
          <w:p w:rsidR="00AF76C3" w:rsidRPr="009F0F0F" w:rsidRDefault="00AF76C3" w:rsidP="00030A5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16</w:t>
            </w:r>
          </w:p>
        </w:tc>
        <w:tc>
          <w:tcPr>
            <w:tcW w:w="1165" w:type="pct"/>
            <w:vAlign w:val="center"/>
          </w:tcPr>
          <w:p w:rsidR="00AF76C3" w:rsidRPr="009F0F0F" w:rsidRDefault="00AF76C3" w:rsidP="00030A58">
            <w:pPr>
              <w:jc w:val="center"/>
            </w:pPr>
            <w:r w:rsidRPr="009F0F0F">
              <w:rPr>
                <w:rFonts w:cs="宋体" w:hint="eastAsia"/>
              </w:rPr>
              <w:t>范河桥</w:t>
            </w:r>
          </w:p>
        </w:tc>
        <w:tc>
          <w:tcPr>
            <w:tcW w:w="1220" w:type="pct"/>
            <w:vAlign w:val="center"/>
          </w:tcPr>
          <w:p w:rsidR="00AF76C3" w:rsidRPr="009F0F0F" w:rsidRDefault="00AF76C3" w:rsidP="00030A58">
            <w:pPr>
              <w:jc w:val="center"/>
            </w:pPr>
            <w:r w:rsidRPr="009F0F0F">
              <w:rPr>
                <w:rFonts w:cs="宋体" w:hint="eastAsia"/>
              </w:rPr>
              <w:t>范河</w:t>
            </w:r>
          </w:p>
        </w:tc>
        <w:tc>
          <w:tcPr>
            <w:tcW w:w="1107" w:type="pct"/>
            <w:vAlign w:val="center"/>
          </w:tcPr>
          <w:p w:rsidR="00AF76C3" w:rsidRPr="009F0F0F" w:rsidRDefault="00AF76C3" w:rsidP="00030A58">
            <w:pPr>
              <w:widowControl/>
              <w:jc w:val="center"/>
            </w:pPr>
            <w:r w:rsidRPr="009F0F0F">
              <w:rPr>
                <w:rFonts w:cs="宋体" w:hint="eastAsia"/>
              </w:rPr>
              <w:t>赣榆区</w:t>
            </w:r>
          </w:p>
        </w:tc>
        <w:tc>
          <w:tcPr>
            <w:tcW w:w="473" w:type="pct"/>
            <w:vAlign w:val="center"/>
          </w:tcPr>
          <w:p w:rsidR="00AF76C3" w:rsidRPr="009F0F0F" w:rsidRDefault="00AF76C3" w:rsidP="00030A58">
            <w:pPr>
              <w:jc w:val="center"/>
            </w:pPr>
            <w:r w:rsidRPr="009F0F0F">
              <w:rPr>
                <w:rFonts w:ascii="宋体" w:hAnsi="宋体" w:cs="宋体" w:hint="eastAsia"/>
              </w:rPr>
              <w:t>Ⅲ</w:t>
            </w:r>
          </w:p>
        </w:tc>
        <w:tc>
          <w:tcPr>
            <w:tcW w:w="686" w:type="pct"/>
            <w:vAlign w:val="center"/>
          </w:tcPr>
          <w:p w:rsidR="00AF76C3" w:rsidRPr="009F0F0F" w:rsidRDefault="00AF76C3" w:rsidP="00030A58">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17</w:t>
            </w:r>
          </w:p>
        </w:tc>
        <w:tc>
          <w:tcPr>
            <w:tcW w:w="1165" w:type="pct"/>
            <w:vAlign w:val="center"/>
          </w:tcPr>
          <w:p w:rsidR="00AF76C3" w:rsidRPr="009F0F0F" w:rsidRDefault="00AF76C3" w:rsidP="0061629B">
            <w:pPr>
              <w:jc w:val="center"/>
            </w:pPr>
            <w:r w:rsidRPr="009F0F0F">
              <w:rPr>
                <w:rFonts w:cs="宋体" w:hint="eastAsia"/>
              </w:rPr>
              <w:t>四队桥</w:t>
            </w:r>
          </w:p>
        </w:tc>
        <w:tc>
          <w:tcPr>
            <w:tcW w:w="1220" w:type="pct"/>
            <w:vAlign w:val="center"/>
          </w:tcPr>
          <w:p w:rsidR="00AF76C3" w:rsidRPr="009F0F0F" w:rsidRDefault="00AF76C3" w:rsidP="0061629B">
            <w:pPr>
              <w:jc w:val="center"/>
            </w:pPr>
            <w:r w:rsidRPr="009F0F0F">
              <w:rPr>
                <w:rFonts w:cs="宋体" w:hint="eastAsia"/>
              </w:rPr>
              <w:t>车轴河</w:t>
            </w:r>
          </w:p>
        </w:tc>
        <w:tc>
          <w:tcPr>
            <w:tcW w:w="1107" w:type="pct"/>
            <w:vAlign w:val="center"/>
          </w:tcPr>
          <w:p w:rsidR="00AF76C3" w:rsidRPr="009F0F0F" w:rsidRDefault="00AF76C3" w:rsidP="0061629B">
            <w:pPr>
              <w:widowControl/>
              <w:jc w:val="center"/>
            </w:pPr>
            <w:r w:rsidRPr="009F0F0F">
              <w:rPr>
                <w:rFonts w:cs="宋体" w:hint="eastAsia"/>
              </w:rPr>
              <w:t>灌云县</w:t>
            </w:r>
          </w:p>
        </w:tc>
        <w:tc>
          <w:tcPr>
            <w:tcW w:w="473" w:type="pct"/>
            <w:vAlign w:val="center"/>
          </w:tcPr>
          <w:p w:rsidR="00AF76C3" w:rsidRPr="009F0F0F" w:rsidRDefault="00AF76C3" w:rsidP="0061629B">
            <w:pPr>
              <w:jc w:val="center"/>
            </w:pPr>
            <w:r w:rsidRPr="009F0F0F">
              <w:rPr>
                <w:rFonts w:ascii="宋体" w:hAnsi="宋体" w:cs="宋体" w:hint="eastAsia"/>
              </w:rPr>
              <w:t>Ⅲ</w:t>
            </w:r>
          </w:p>
        </w:tc>
        <w:tc>
          <w:tcPr>
            <w:tcW w:w="686" w:type="pct"/>
            <w:vAlign w:val="center"/>
          </w:tcPr>
          <w:p w:rsidR="00AF76C3" w:rsidRPr="009F0F0F" w:rsidRDefault="00AF76C3" w:rsidP="0061629B">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18</w:t>
            </w:r>
          </w:p>
        </w:tc>
        <w:tc>
          <w:tcPr>
            <w:tcW w:w="1165" w:type="pct"/>
            <w:vAlign w:val="center"/>
          </w:tcPr>
          <w:p w:rsidR="00AF76C3" w:rsidRPr="009F0F0F" w:rsidRDefault="00AF76C3" w:rsidP="0061629B">
            <w:pPr>
              <w:jc w:val="center"/>
            </w:pPr>
            <w:r w:rsidRPr="009F0F0F">
              <w:rPr>
                <w:rFonts w:cs="宋体" w:hint="eastAsia"/>
              </w:rPr>
              <w:t>燕尾闸</w:t>
            </w:r>
          </w:p>
        </w:tc>
        <w:tc>
          <w:tcPr>
            <w:tcW w:w="1220" w:type="pct"/>
            <w:vAlign w:val="center"/>
          </w:tcPr>
          <w:p w:rsidR="00AF76C3" w:rsidRPr="009F0F0F" w:rsidRDefault="00AF76C3" w:rsidP="0061629B">
            <w:pPr>
              <w:jc w:val="center"/>
            </w:pPr>
            <w:r w:rsidRPr="009F0F0F">
              <w:rPr>
                <w:rFonts w:cs="宋体" w:hint="eastAsia"/>
              </w:rPr>
              <w:t>五灌河</w:t>
            </w:r>
          </w:p>
        </w:tc>
        <w:tc>
          <w:tcPr>
            <w:tcW w:w="1107" w:type="pct"/>
            <w:vAlign w:val="center"/>
          </w:tcPr>
          <w:p w:rsidR="00AF76C3" w:rsidRPr="009F0F0F" w:rsidRDefault="00AF76C3" w:rsidP="0061629B">
            <w:pPr>
              <w:widowControl/>
              <w:jc w:val="center"/>
            </w:pPr>
            <w:r w:rsidRPr="009F0F0F">
              <w:rPr>
                <w:rFonts w:cs="宋体" w:hint="eastAsia"/>
              </w:rPr>
              <w:t>灌云县</w:t>
            </w:r>
          </w:p>
        </w:tc>
        <w:tc>
          <w:tcPr>
            <w:tcW w:w="473" w:type="pct"/>
            <w:vAlign w:val="center"/>
          </w:tcPr>
          <w:p w:rsidR="00AF76C3" w:rsidRPr="009F0F0F" w:rsidRDefault="00AF76C3" w:rsidP="0061629B">
            <w:pPr>
              <w:jc w:val="center"/>
            </w:pPr>
            <w:r w:rsidRPr="009F0F0F">
              <w:rPr>
                <w:rFonts w:ascii="宋体" w:hAnsi="宋体" w:cs="宋体" w:hint="eastAsia"/>
              </w:rPr>
              <w:t>Ⅲ</w:t>
            </w:r>
          </w:p>
        </w:tc>
        <w:tc>
          <w:tcPr>
            <w:tcW w:w="686" w:type="pct"/>
            <w:vAlign w:val="center"/>
          </w:tcPr>
          <w:p w:rsidR="00AF76C3" w:rsidRPr="009F0F0F" w:rsidRDefault="00AF76C3" w:rsidP="0061629B">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19</w:t>
            </w:r>
          </w:p>
        </w:tc>
        <w:tc>
          <w:tcPr>
            <w:tcW w:w="1165" w:type="pct"/>
            <w:vAlign w:val="center"/>
          </w:tcPr>
          <w:p w:rsidR="00AF76C3" w:rsidRPr="009F0F0F" w:rsidRDefault="00AF76C3" w:rsidP="002748D0">
            <w:pPr>
              <w:jc w:val="center"/>
            </w:pPr>
            <w:r w:rsidRPr="009F0F0F">
              <w:rPr>
                <w:rFonts w:cs="宋体" w:hint="eastAsia"/>
              </w:rPr>
              <w:t>新沂河北泓桥</w:t>
            </w:r>
          </w:p>
        </w:tc>
        <w:tc>
          <w:tcPr>
            <w:tcW w:w="1220" w:type="pct"/>
            <w:vAlign w:val="center"/>
          </w:tcPr>
          <w:p w:rsidR="00AF76C3" w:rsidRPr="009F0F0F" w:rsidRDefault="00AF76C3" w:rsidP="002748D0">
            <w:pPr>
              <w:jc w:val="center"/>
            </w:pPr>
            <w:r w:rsidRPr="009F0F0F">
              <w:rPr>
                <w:rFonts w:cs="宋体" w:hint="eastAsia"/>
              </w:rPr>
              <w:t>新沂河（北泓）</w:t>
            </w:r>
          </w:p>
        </w:tc>
        <w:tc>
          <w:tcPr>
            <w:tcW w:w="1107" w:type="pct"/>
            <w:vAlign w:val="center"/>
          </w:tcPr>
          <w:p w:rsidR="00AF76C3" w:rsidRPr="009F0F0F" w:rsidRDefault="00AF76C3" w:rsidP="002748D0">
            <w:pPr>
              <w:widowControl/>
              <w:jc w:val="center"/>
            </w:pPr>
            <w:r w:rsidRPr="009F0F0F">
              <w:rPr>
                <w:rFonts w:cs="宋体" w:hint="eastAsia"/>
              </w:rPr>
              <w:t>灌云县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20</w:t>
            </w:r>
          </w:p>
        </w:tc>
        <w:tc>
          <w:tcPr>
            <w:tcW w:w="1165" w:type="pct"/>
            <w:vAlign w:val="center"/>
          </w:tcPr>
          <w:p w:rsidR="00AF76C3" w:rsidRPr="009F0F0F" w:rsidRDefault="00AF76C3" w:rsidP="002748D0">
            <w:pPr>
              <w:jc w:val="center"/>
            </w:pPr>
            <w:r w:rsidRPr="009F0F0F">
              <w:rPr>
                <w:rFonts w:cs="宋体" w:hint="eastAsia"/>
              </w:rPr>
              <w:t>新沂河南泓桥</w:t>
            </w:r>
          </w:p>
        </w:tc>
        <w:tc>
          <w:tcPr>
            <w:tcW w:w="1220" w:type="pct"/>
            <w:vAlign w:val="center"/>
          </w:tcPr>
          <w:p w:rsidR="00AF76C3" w:rsidRPr="009F0F0F" w:rsidRDefault="00AF76C3" w:rsidP="002748D0">
            <w:pPr>
              <w:jc w:val="center"/>
            </w:pPr>
            <w:r w:rsidRPr="009F0F0F">
              <w:rPr>
                <w:rFonts w:cs="宋体" w:hint="eastAsia"/>
              </w:rPr>
              <w:t>新沂河（南泓）</w:t>
            </w:r>
          </w:p>
        </w:tc>
        <w:tc>
          <w:tcPr>
            <w:tcW w:w="1107" w:type="pct"/>
            <w:vAlign w:val="center"/>
          </w:tcPr>
          <w:p w:rsidR="00AF76C3" w:rsidRPr="009F0F0F" w:rsidRDefault="00AF76C3" w:rsidP="002748D0">
            <w:pPr>
              <w:widowControl/>
              <w:jc w:val="center"/>
            </w:pPr>
            <w:r w:rsidRPr="009F0F0F">
              <w:rPr>
                <w:rFonts w:cs="宋体" w:hint="eastAsia"/>
              </w:rPr>
              <w:t>灌南县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21</w:t>
            </w:r>
          </w:p>
        </w:tc>
        <w:tc>
          <w:tcPr>
            <w:tcW w:w="1165" w:type="pct"/>
            <w:vAlign w:val="center"/>
          </w:tcPr>
          <w:p w:rsidR="00AF76C3" w:rsidRPr="009F0F0F" w:rsidRDefault="00AF76C3" w:rsidP="002748D0">
            <w:pPr>
              <w:jc w:val="center"/>
            </w:pPr>
            <w:r w:rsidRPr="009F0F0F">
              <w:rPr>
                <w:rFonts w:cs="宋体" w:hint="eastAsia"/>
              </w:rPr>
              <w:t>灌河大桥</w:t>
            </w:r>
          </w:p>
        </w:tc>
        <w:tc>
          <w:tcPr>
            <w:tcW w:w="1220" w:type="pct"/>
            <w:vAlign w:val="center"/>
          </w:tcPr>
          <w:p w:rsidR="00AF76C3" w:rsidRPr="009F0F0F" w:rsidRDefault="00AF76C3" w:rsidP="002748D0">
            <w:pPr>
              <w:jc w:val="center"/>
            </w:pPr>
            <w:r w:rsidRPr="009F0F0F">
              <w:rPr>
                <w:rFonts w:cs="宋体" w:hint="eastAsia"/>
              </w:rPr>
              <w:t>灌河</w:t>
            </w:r>
          </w:p>
        </w:tc>
        <w:tc>
          <w:tcPr>
            <w:tcW w:w="1107" w:type="pct"/>
            <w:vAlign w:val="center"/>
          </w:tcPr>
          <w:p w:rsidR="00AF76C3" w:rsidRPr="009F0F0F" w:rsidRDefault="00AF76C3" w:rsidP="002748D0">
            <w:pPr>
              <w:widowControl/>
              <w:jc w:val="center"/>
            </w:pPr>
            <w:r w:rsidRPr="009F0F0F">
              <w:rPr>
                <w:rFonts w:cs="宋体" w:hint="eastAsia"/>
              </w:rPr>
              <w:t>灌南县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22</w:t>
            </w:r>
          </w:p>
        </w:tc>
        <w:tc>
          <w:tcPr>
            <w:tcW w:w="1165" w:type="pct"/>
            <w:vAlign w:val="center"/>
          </w:tcPr>
          <w:p w:rsidR="00AF76C3" w:rsidRPr="009F0F0F" w:rsidRDefault="00AF76C3" w:rsidP="002748D0">
            <w:pPr>
              <w:jc w:val="center"/>
            </w:pPr>
            <w:r w:rsidRPr="009F0F0F">
              <w:rPr>
                <w:rFonts w:cs="宋体" w:hint="eastAsia"/>
              </w:rPr>
              <w:t>陈港</w:t>
            </w:r>
          </w:p>
        </w:tc>
        <w:tc>
          <w:tcPr>
            <w:tcW w:w="1220" w:type="pct"/>
            <w:vAlign w:val="center"/>
          </w:tcPr>
          <w:p w:rsidR="00AF76C3" w:rsidRPr="009F0F0F" w:rsidRDefault="00AF76C3" w:rsidP="002748D0">
            <w:pPr>
              <w:jc w:val="center"/>
            </w:pPr>
            <w:r w:rsidRPr="009F0F0F">
              <w:rPr>
                <w:rFonts w:cs="宋体" w:hint="eastAsia"/>
              </w:rPr>
              <w:t>灌河</w:t>
            </w:r>
          </w:p>
        </w:tc>
        <w:tc>
          <w:tcPr>
            <w:tcW w:w="1107" w:type="pct"/>
            <w:vAlign w:val="center"/>
          </w:tcPr>
          <w:p w:rsidR="00AF76C3" w:rsidRPr="009F0F0F" w:rsidRDefault="00AF76C3" w:rsidP="002748D0">
            <w:pPr>
              <w:widowControl/>
              <w:jc w:val="center"/>
            </w:pPr>
            <w:r w:rsidRPr="009F0F0F">
              <w:rPr>
                <w:rFonts w:cs="宋体" w:hint="eastAsia"/>
              </w:rPr>
              <w:t>灌南县</w:t>
            </w:r>
            <w:r w:rsidRPr="009F0F0F">
              <w:t>/</w:t>
            </w:r>
            <w:r w:rsidRPr="009F0F0F">
              <w:rPr>
                <w:rFonts w:cs="宋体" w:hint="eastAsia"/>
              </w:rPr>
              <w:t>响水县</w:t>
            </w:r>
          </w:p>
        </w:tc>
        <w:tc>
          <w:tcPr>
            <w:tcW w:w="473" w:type="pct"/>
            <w:vAlign w:val="center"/>
          </w:tcPr>
          <w:p w:rsidR="00AF76C3" w:rsidRPr="009F0F0F" w:rsidRDefault="00AF76C3" w:rsidP="002748D0">
            <w:pPr>
              <w:widowControl/>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国考断面</w:t>
            </w:r>
          </w:p>
        </w:tc>
      </w:tr>
      <w:tr w:rsidR="00AF76C3" w:rsidRPr="009F0F0F">
        <w:trPr>
          <w:cantSplit/>
          <w:jc w:val="center"/>
        </w:trPr>
        <w:tc>
          <w:tcPr>
            <w:tcW w:w="349" w:type="pct"/>
            <w:vAlign w:val="center"/>
          </w:tcPr>
          <w:p w:rsidR="00AF76C3" w:rsidRPr="009F0F0F" w:rsidRDefault="00AF76C3" w:rsidP="00C63611">
            <w:pPr>
              <w:jc w:val="center"/>
            </w:pPr>
            <w:r w:rsidRPr="009F0F0F">
              <w:t>23</w:t>
            </w:r>
          </w:p>
        </w:tc>
        <w:tc>
          <w:tcPr>
            <w:tcW w:w="1165" w:type="pct"/>
            <w:vAlign w:val="center"/>
          </w:tcPr>
          <w:p w:rsidR="00AF76C3" w:rsidRPr="009F0F0F" w:rsidRDefault="00AF76C3" w:rsidP="00ED1369">
            <w:pPr>
              <w:jc w:val="center"/>
            </w:pPr>
            <w:r w:rsidRPr="009F0F0F">
              <w:rPr>
                <w:rFonts w:cs="宋体" w:hint="eastAsia"/>
              </w:rPr>
              <w:t>白塔桥</w:t>
            </w:r>
          </w:p>
        </w:tc>
        <w:tc>
          <w:tcPr>
            <w:tcW w:w="1220" w:type="pct"/>
            <w:vAlign w:val="center"/>
          </w:tcPr>
          <w:p w:rsidR="00AF76C3" w:rsidRPr="009F0F0F" w:rsidRDefault="00AF76C3" w:rsidP="00ED1369">
            <w:pPr>
              <w:jc w:val="center"/>
            </w:pPr>
            <w:r w:rsidRPr="009F0F0F">
              <w:rPr>
                <w:rFonts w:cs="宋体" w:hint="eastAsia"/>
              </w:rPr>
              <w:t>沭新河</w:t>
            </w:r>
          </w:p>
        </w:tc>
        <w:tc>
          <w:tcPr>
            <w:tcW w:w="1107" w:type="pct"/>
            <w:vAlign w:val="center"/>
          </w:tcPr>
          <w:p w:rsidR="00AF76C3" w:rsidRPr="009F0F0F" w:rsidRDefault="00AF76C3" w:rsidP="00ED1369">
            <w:pPr>
              <w:widowControl/>
              <w:jc w:val="center"/>
            </w:pPr>
            <w:r w:rsidRPr="009F0F0F">
              <w:rPr>
                <w:rFonts w:cs="宋体" w:hint="eastAsia"/>
              </w:rPr>
              <w:t>东海县</w:t>
            </w:r>
          </w:p>
        </w:tc>
        <w:tc>
          <w:tcPr>
            <w:tcW w:w="473" w:type="pct"/>
            <w:vAlign w:val="center"/>
          </w:tcPr>
          <w:p w:rsidR="00AF76C3" w:rsidRPr="009F0F0F" w:rsidRDefault="00AF76C3" w:rsidP="00ED1369">
            <w:pPr>
              <w:jc w:val="center"/>
            </w:pPr>
            <w:r w:rsidRPr="009F0F0F">
              <w:rPr>
                <w:rFonts w:ascii="宋体" w:hAnsi="宋体" w:cs="宋体" w:hint="eastAsia"/>
              </w:rPr>
              <w:t>Ⅲ</w:t>
            </w:r>
          </w:p>
        </w:tc>
        <w:tc>
          <w:tcPr>
            <w:tcW w:w="686" w:type="pct"/>
            <w:vAlign w:val="center"/>
          </w:tcPr>
          <w:p w:rsidR="00AF76C3" w:rsidRPr="009F0F0F" w:rsidRDefault="00AF76C3" w:rsidP="00C35E68">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24</w:t>
            </w:r>
          </w:p>
        </w:tc>
        <w:tc>
          <w:tcPr>
            <w:tcW w:w="1165" w:type="pct"/>
            <w:vAlign w:val="center"/>
          </w:tcPr>
          <w:p w:rsidR="00AF76C3" w:rsidRPr="009F0F0F" w:rsidRDefault="00AF76C3" w:rsidP="002748D0">
            <w:pPr>
              <w:jc w:val="center"/>
            </w:pPr>
            <w:r w:rsidRPr="009F0F0F">
              <w:rPr>
                <w:rFonts w:cs="宋体" w:hint="eastAsia"/>
              </w:rPr>
              <w:t>白塔水厂</w:t>
            </w:r>
          </w:p>
        </w:tc>
        <w:tc>
          <w:tcPr>
            <w:tcW w:w="1220" w:type="pct"/>
            <w:vAlign w:val="center"/>
          </w:tcPr>
          <w:p w:rsidR="00AF76C3" w:rsidRPr="009F0F0F" w:rsidRDefault="00AF76C3" w:rsidP="002748D0">
            <w:pPr>
              <w:jc w:val="center"/>
            </w:pPr>
            <w:r w:rsidRPr="009F0F0F">
              <w:rPr>
                <w:rFonts w:cs="宋体" w:hint="eastAsia"/>
              </w:rPr>
              <w:t>沭新渠</w:t>
            </w:r>
          </w:p>
        </w:tc>
        <w:tc>
          <w:tcPr>
            <w:tcW w:w="1107" w:type="pct"/>
            <w:vAlign w:val="center"/>
          </w:tcPr>
          <w:p w:rsidR="00AF76C3" w:rsidRPr="009F0F0F" w:rsidRDefault="00AF76C3" w:rsidP="002748D0">
            <w:pPr>
              <w:widowControl/>
              <w:jc w:val="center"/>
            </w:pPr>
            <w:r w:rsidRPr="009F0F0F">
              <w:rPr>
                <w:rFonts w:cs="宋体" w:hint="eastAsia"/>
              </w:rPr>
              <w:t>东海县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2748D0">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25</w:t>
            </w:r>
          </w:p>
        </w:tc>
        <w:tc>
          <w:tcPr>
            <w:tcW w:w="1165" w:type="pct"/>
            <w:vAlign w:val="center"/>
          </w:tcPr>
          <w:p w:rsidR="00AF76C3" w:rsidRPr="009F0F0F" w:rsidRDefault="00AF76C3" w:rsidP="00670D1A">
            <w:pPr>
              <w:jc w:val="center"/>
            </w:pPr>
            <w:r w:rsidRPr="009F0F0F">
              <w:rPr>
                <w:rFonts w:cs="宋体" w:hint="eastAsia"/>
              </w:rPr>
              <w:t>西双湖水库北湖内</w:t>
            </w:r>
          </w:p>
        </w:tc>
        <w:tc>
          <w:tcPr>
            <w:tcW w:w="1220" w:type="pct"/>
            <w:vAlign w:val="center"/>
          </w:tcPr>
          <w:p w:rsidR="00AF76C3" w:rsidRPr="009F0F0F" w:rsidRDefault="00AF76C3" w:rsidP="00670D1A">
            <w:pPr>
              <w:jc w:val="center"/>
            </w:pPr>
            <w:r w:rsidRPr="009F0F0F">
              <w:rPr>
                <w:rFonts w:cs="宋体" w:hint="eastAsia"/>
              </w:rPr>
              <w:t>西双湖水库</w:t>
            </w:r>
          </w:p>
        </w:tc>
        <w:tc>
          <w:tcPr>
            <w:tcW w:w="1107" w:type="pct"/>
            <w:vAlign w:val="center"/>
          </w:tcPr>
          <w:p w:rsidR="00AF76C3" w:rsidRPr="009F0F0F" w:rsidRDefault="00AF76C3" w:rsidP="00670D1A">
            <w:pPr>
              <w:widowControl/>
              <w:jc w:val="center"/>
            </w:pPr>
            <w:r w:rsidRPr="009F0F0F">
              <w:rPr>
                <w:rFonts w:cs="宋体" w:hint="eastAsia"/>
              </w:rPr>
              <w:t>东海县</w:t>
            </w:r>
          </w:p>
        </w:tc>
        <w:tc>
          <w:tcPr>
            <w:tcW w:w="473" w:type="pct"/>
            <w:vAlign w:val="center"/>
          </w:tcPr>
          <w:p w:rsidR="00AF76C3" w:rsidRPr="009F0F0F" w:rsidRDefault="00AF76C3" w:rsidP="00670D1A">
            <w:pPr>
              <w:jc w:val="center"/>
            </w:pPr>
            <w:r w:rsidRPr="009F0F0F">
              <w:rPr>
                <w:rFonts w:ascii="宋体" w:hAnsi="宋体" w:cs="宋体" w:hint="eastAsia"/>
              </w:rPr>
              <w:t>Ⅲ</w:t>
            </w:r>
          </w:p>
        </w:tc>
        <w:tc>
          <w:tcPr>
            <w:tcW w:w="686" w:type="pct"/>
            <w:vAlign w:val="center"/>
          </w:tcPr>
          <w:p w:rsidR="00AF76C3" w:rsidRPr="009F0F0F" w:rsidRDefault="00AF76C3" w:rsidP="00C35E68">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26</w:t>
            </w:r>
          </w:p>
        </w:tc>
        <w:tc>
          <w:tcPr>
            <w:tcW w:w="1165" w:type="pct"/>
            <w:vAlign w:val="center"/>
          </w:tcPr>
          <w:p w:rsidR="00AF76C3" w:rsidRPr="009F0F0F" w:rsidRDefault="00AF76C3" w:rsidP="002748D0">
            <w:pPr>
              <w:jc w:val="center"/>
            </w:pPr>
            <w:r w:rsidRPr="009F0F0F">
              <w:rPr>
                <w:rFonts w:cs="宋体" w:hint="eastAsia"/>
              </w:rPr>
              <w:t>东海农场</w:t>
            </w:r>
          </w:p>
        </w:tc>
        <w:tc>
          <w:tcPr>
            <w:tcW w:w="1220" w:type="pct"/>
            <w:vAlign w:val="center"/>
          </w:tcPr>
          <w:p w:rsidR="00AF76C3" w:rsidRPr="009F0F0F" w:rsidRDefault="00AF76C3" w:rsidP="002748D0">
            <w:pPr>
              <w:jc w:val="center"/>
            </w:pPr>
            <w:r w:rsidRPr="009F0F0F">
              <w:rPr>
                <w:rFonts w:cs="宋体" w:hint="eastAsia"/>
              </w:rPr>
              <w:t>石安河</w:t>
            </w:r>
          </w:p>
        </w:tc>
        <w:tc>
          <w:tcPr>
            <w:tcW w:w="1107" w:type="pct"/>
            <w:vAlign w:val="center"/>
          </w:tcPr>
          <w:p w:rsidR="00AF76C3" w:rsidRPr="009F0F0F" w:rsidRDefault="00AF76C3" w:rsidP="002748D0">
            <w:pPr>
              <w:widowControl/>
              <w:jc w:val="center"/>
            </w:pPr>
            <w:r w:rsidRPr="009F0F0F">
              <w:rPr>
                <w:rFonts w:cs="宋体" w:hint="eastAsia"/>
              </w:rPr>
              <w:t>东海县</w:t>
            </w:r>
          </w:p>
        </w:tc>
        <w:tc>
          <w:tcPr>
            <w:tcW w:w="473" w:type="pct"/>
            <w:vAlign w:val="center"/>
          </w:tcPr>
          <w:p w:rsidR="00AF76C3" w:rsidRPr="009F0F0F" w:rsidRDefault="00AF76C3" w:rsidP="002748D0">
            <w:pPr>
              <w:jc w:val="center"/>
            </w:pPr>
            <w:r w:rsidRPr="009F0F0F">
              <w:rPr>
                <w:rFonts w:ascii="宋体" w:hAnsi="宋体" w:cs="宋体" w:hint="eastAsia"/>
              </w:rPr>
              <w:t>Ⅲ</w:t>
            </w:r>
          </w:p>
        </w:tc>
        <w:tc>
          <w:tcPr>
            <w:tcW w:w="686" w:type="pct"/>
            <w:vAlign w:val="center"/>
          </w:tcPr>
          <w:p w:rsidR="00AF76C3" w:rsidRPr="009F0F0F" w:rsidRDefault="00AF76C3" w:rsidP="00C35E68">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27</w:t>
            </w:r>
          </w:p>
        </w:tc>
        <w:tc>
          <w:tcPr>
            <w:tcW w:w="1165" w:type="pct"/>
            <w:vAlign w:val="center"/>
          </w:tcPr>
          <w:p w:rsidR="00AF76C3" w:rsidRPr="009F0F0F" w:rsidRDefault="00AF76C3" w:rsidP="008C4B8C">
            <w:pPr>
              <w:jc w:val="center"/>
            </w:pPr>
            <w:r w:rsidRPr="009F0F0F">
              <w:rPr>
                <w:rFonts w:cs="宋体" w:hint="eastAsia"/>
              </w:rPr>
              <w:t>二总桥</w:t>
            </w:r>
          </w:p>
        </w:tc>
        <w:tc>
          <w:tcPr>
            <w:tcW w:w="1220" w:type="pct"/>
            <w:vAlign w:val="center"/>
          </w:tcPr>
          <w:p w:rsidR="00AF76C3" w:rsidRPr="009F0F0F" w:rsidRDefault="00AF76C3" w:rsidP="008C4B8C">
            <w:pPr>
              <w:jc w:val="center"/>
            </w:pPr>
            <w:r w:rsidRPr="009F0F0F">
              <w:rPr>
                <w:rFonts w:cs="宋体" w:hint="eastAsia"/>
              </w:rPr>
              <w:t>鲁兰河</w:t>
            </w:r>
          </w:p>
        </w:tc>
        <w:tc>
          <w:tcPr>
            <w:tcW w:w="1107" w:type="pct"/>
            <w:vAlign w:val="center"/>
          </w:tcPr>
          <w:p w:rsidR="00AF76C3" w:rsidRPr="009F0F0F" w:rsidRDefault="00AF76C3" w:rsidP="008C4B8C">
            <w:pPr>
              <w:widowControl/>
              <w:jc w:val="center"/>
            </w:pPr>
            <w:r w:rsidRPr="009F0F0F">
              <w:rPr>
                <w:rFonts w:cs="宋体" w:hint="eastAsia"/>
              </w:rPr>
              <w:t>东海县</w:t>
            </w:r>
          </w:p>
        </w:tc>
        <w:tc>
          <w:tcPr>
            <w:tcW w:w="473" w:type="pct"/>
            <w:vAlign w:val="center"/>
          </w:tcPr>
          <w:p w:rsidR="00AF76C3" w:rsidRPr="009F0F0F" w:rsidRDefault="00AF76C3" w:rsidP="008C4B8C">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28</w:t>
            </w:r>
          </w:p>
        </w:tc>
        <w:tc>
          <w:tcPr>
            <w:tcW w:w="1165" w:type="pct"/>
            <w:vAlign w:val="center"/>
          </w:tcPr>
          <w:p w:rsidR="00AF76C3" w:rsidRPr="009F0F0F" w:rsidRDefault="00AF76C3" w:rsidP="00B46B67">
            <w:pPr>
              <w:jc w:val="center"/>
            </w:pPr>
            <w:r w:rsidRPr="009F0F0F">
              <w:rPr>
                <w:rFonts w:cs="宋体" w:hint="eastAsia"/>
              </w:rPr>
              <w:t>树墩村</w:t>
            </w:r>
          </w:p>
        </w:tc>
        <w:tc>
          <w:tcPr>
            <w:tcW w:w="1220" w:type="pct"/>
            <w:vAlign w:val="center"/>
          </w:tcPr>
          <w:p w:rsidR="00AF76C3" w:rsidRPr="009F0F0F" w:rsidRDefault="00AF76C3" w:rsidP="00B46B67">
            <w:pPr>
              <w:jc w:val="center"/>
            </w:pPr>
            <w:r w:rsidRPr="009F0F0F">
              <w:rPr>
                <w:rFonts w:cs="宋体" w:hint="eastAsia"/>
              </w:rPr>
              <w:t>石安河</w:t>
            </w:r>
          </w:p>
        </w:tc>
        <w:tc>
          <w:tcPr>
            <w:tcW w:w="1107" w:type="pct"/>
            <w:vAlign w:val="center"/>
          </w:tcPr>
          <w:p w:rsidR="00AF76C3" w:rsidRPr="009F0F0F" w:rsidRDefault="00AF76C3" w:rsidP="00B46B67">
            <w:pPr>
              <w:widowControl/>
              <w:jc w:val="center"/>
            </w:pPr>
            <w:r w:rsidRPr="009F0F0F">
              <w:rPr>
                <w:rFonts w:cs="宋体" w:hint="eastAsia"/>
              </w:rPr>
              <w:t>东海县</w:t>
            </w:r>
          </w:p>
        </w:tc>
        <w:tc>
          <w:tcPr>
            <w:tcW w:w="473" w:type="pct"/>
            <w:vAlign w:val="center"/>
          </w:tcPr>
          <w:p w:rsidR="00AF76C3" w:rsidRPr="009F0F0F" w:rsidRDefault="00AF76C3" w:rsidP="00B46B67">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29</w:t>
            </w:r>
          </w:p>
        </w:tc>
        <w:tc>
          <w:tcPr>
            <w:tcW w:w="1165" w:type="pct"/>
            <w:vAlign w:val="center"/>
          </w:tcPr>
          <w:p w:rsidR="00AF76C3" w:rsidRPr="009F0F0F" w:rsidRDefault="00AF76C3" w:rsidP="0035374A">
            <w:pPr>
              <w:jc w:val="center"/>
            </w:pPr>
            <w:r w:rsidRPr="009F0F0F">
              <w:rPr>
                <w:rFonts w:cs="宋体" w:hint="eastAsia"/>
              </w:rPr>
              <w:t>安峰水库东南</w:t>
            </w:r>
          </w:p>
        </w:tc>
        <w:tc>
          <w:tcPr>
            <w:tcW w:w="1220" w:type="pct"/>
            <w:vAlign w:val="center"/>
          </w:tcPr>
          <w:p w:rsidR="00AF76C3" w:rsidRPr="009F0F0F" w:rsidRDefault="00AF76C3" w:rsidP="0035374A">
            <w:pPr>
              <w:jc w:val="center"/>
            </w:pPr>
            <w:r w:rsidRPr="009F0F0F">
              <w:rPr>
                <w:rFonts w:cs="宋体" w:hint="eastAsia"/>
              </w:rPr>
              <w:t>安峰山水库</w:t>
            </w:r>
          </w:p>
        </w:tc>
        <w:tc>
          <w:tcPr>
            <w:tcW w:w="1107" w:type="pct"/>
            <w:vAlign w:val="center"/>
          </w:tcPr>
          <w:p w:rsidR="00AF76C3" w:rsidRPr="009F0F0F" w:rsidRDefault="00AF76C3" w:rsidP="0035374A">
            <w:pPr>
              <w:widowControl/>
              <w:jc w:val="center"/>
            </w:pPr>
            <w:r w:rsidRPr="009F0F0F">
              <w:rPr>
                <w:rFonts w:cs="宋体" w:hint="eastAsia"/>
              </w:rPr>
              <w:t>东海县</w:t>
            </w:r>
          </w:p>
        </w:tc>
        <w:tc>
          <w:tcPr>
            <w:tcW w:w="473" w:type="pct"/>
            <w:vAlign w:val="center"/>
          </w:tcPr>
          <w:p w:rsidR="00AF76C3" w:rsidRPr="009F0F0F" w:rsidRDefault="00AF76C3" w:rsidP="0035374A">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30</w:t>
            </w:r>
          </w:p>
        </w:tc>
        <w:tc>
          <w:tcPr>
            <w:tcW w:w="1165" w:type="pct"/>
            <w:vAlign w:val="center"/>
          </w:tcPr>
          <w:p w:rsidR="00AF76C3" w:rsidRPr="009F0F0F" w:rsidRDefault="00AF76C3" w:rsidP="002B7250">
            <w:pPr>
              <w:jc w:val="center"/>
            </w:pPr>
            <w:r w:rsidRPr="009F0F0F">
              <w:rPr>
                <w:rFonts w:cs="宋体" w:hint="eastAsia"/>
              </w:rPr>
              <w:t>小李庄</w:t>
            </w:r>
          </w:p>
        </w:tc>
        <w:tc>
          <w:tcPr>
            <w:tcW w:w="1220" w:type="pct"/>
            <w:vAlign w:val="center"/>
          </w:tcPr>
          <w:p w:rsidR="00AF76C3" w:rsidRPr="009F0F0F" w:rsidRDefault="00AF76C3" w:rsidP="002B7250">
            <w:pPr>
              <w:jc w:val="center"/>
            </w:pPr>
            <w:r w:rsidRPr="009F0F0F">
              <w:rPr>
                <w:rFonts w:cs="宋体" w:hint="eastAsia"/>
              </w:rPr>
              <w:t>蔷薇河</w:t>
            </w:r>
          </w:p>
        </w:tc>
        <w:tc>
          <w:tcPr>
            <w:tcW w:w="1107" w:type="pct"/>
            <w:vAlign w:val="center"/>
          </w:tcPr>
          <w:p w:rsidR="00AF76C3" w:rsidRPr="009F0F0F" w:rsidRDefault="00AF76C3" w:rsidP="002B7250">
            <w:pPr>
              <w:widowControl/>
              <w:jc w:val="center"/>
            </w:pPr>
            <w:r w:rsidRPr="009F0F0F">
              <w:rPr>
                <w:rFonts w:cs="宋体" w:hint="eastAsia"/>
              </w:rPr>
              <w:t>东海县</w:t>
            </w:r>
          </w:p>
        </w:tc>
        <w:tc>
          <w:tcPr>
            <w:tcW w:w="473" w:type="pct"/>
            <w:vAlign w:val="center"/>
          </w:tcPr>
          <w:p w:rsidR="00AF76C3" w:rsidRPr="009F0F0F" w:rsidRDefault="00AF76C3" w:rsidP="002B7250">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31</w:t>
            </w:r>
          </w:p>
        </w:tc>
        <w:tc>
          <w:tcPr>
            <w:tcW w:w="1165" w:type="pct"/>
            <w:vAlign w:val="center"/>
          </w:tcPr>
          <w:p w:rsidR="00AF76C3" w:rsidRPr="009F0F0F" w:rsidRDefault="00AF76C3" w:rsidP="00820F4F">
            <w:pPr>
              <w:jc w:val="center"/>
            </w:pPr>
            <w:r w:rsidRPr="009F0F0F">
              <w:rPr>
                <w:rFonts w:cs="宋体" w:hint="eastAsia"/>
              </w:rPr>
              <w:t>朱圩桥</w:t>
            </w:r>
          </w:p>
        </w:tc>
        <w:tc>
          <w:tcPr>
            <w:tcW w:w="1220" w:type="pct"/>
            <w:vAlign w:val="center"/>
          </w:tcPr>
          <w:p w:rsidR="00AF76C3" w:rsidRPr="009F0F0F" w:rsidRDefault="00AF76C3" w:rsidP="00820F4F">
            <w:pPr>
              <w:jc w:val="center"/>
            </w:pPr>
            <w:r w:rsidRPr="009F0F0F">
              <w:rPr>
                <w:rFonts w:cs="宋体" w:hint="eastAsia"/>
              </w:rPr>
              <w:t>乌龙河</w:t>
            </w:r>
          </w:p>
        </w:tc>
        <w:tc>
          <w:tcPr>
            <w:tcW w:w="1107" w:type="pct"/>
            <w:vAlign w:val="center"/>
          </w:tcPr>
          <w:p w:rsidR="00AF76C3" w:rsidRPr="009F0F0F" w:rsidRDefault="00AF76C3" w:rsidP="00820F4F">
            <w:pPr>
              <w:widowControl/>
              <w:jc w:val="center"/>
            </w:pPr>
            <w:r w:rsidRPr="009F0F0F">
              <w:rPr>
                <w:rFonts w:cs="宋体" w:hint="eastAsia"/>
              </w:rPr>
              <w:t>东海县</w:t>
            </w:r>
            <w:r w:rsidRPr="009F0F0F">
              <w:t>/</w:t>
            </w:r>
            <w:r w:rsidRPr="009F0F0F">
              <w:rPr>
                <w:rFonts w:cs="宋体" w:hint="eastAsia"/>
              </w:rPr>
              <w:t>海州区</w:t>
            </w:r>
          </w:p>
        </w:tc>
        <w:tc>
          <w:tcPr>
            <w:tcW w:w="473" w:type="pct"/>
            <w:vAlign w:val="center"/>
          </w:tcPr>
          <w:p w:rsidR="00AF76C3" w:rsidRPr="009F0F0F" w:rsidRDefault="00AF76C3" w:rsidP="00820F4F">
            <w:pPr>
              <w:jc w:val="center"/>
            </w:pPr>
            <w:r w:rsidRPr="009F0F0F">
              <w:rPr>
                <w:rFonts w:ascii="宋体" w:hAnsi="宋体" w:cs="宋体" w:hint="eastAsia"/>
              </w:rPr>
              <w:t>Ⅳ</w:t>
            </w:r>
          </w:p>
        </w:tc>
        <w:tc>
          <w:tcPr>
            <w:tcW w:w="686" w:type="pct"/>
            <w:vAlign w:val="center"/>
          </w:tcPr>
          <w:p w:rsidR="00AF76C3" w:rsidRPr="009F0F0F" w:rsidRDefault="00AF76C3" w:rsidP="00820F4F">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32</w:t>
            </w:r>
          </w:p>
        </w:tc>
        <w:tc>
          <w:tcPr>
            <w:tcW w:w="1165" w:type="pct"/>
            <w:vAlign w:val="center"/>
          </w:tcPr>
          <w:p w:rsidR="00AF76C3" w:rsidRPr="009F0F0F" w:rsidRDefault="00AF76C3" w:rsidP="00FF41F2">
            <w:pPr>
              <w:jc w:val="center"/>
            </w:pPr>
            <w:r w:rsidRPr="009F0F0F">
              <w:rPr>
                <w:rFonts w:cs="宋体" w:hint="eastAsia"/>
              </w:rPr>
              <w:t>怀仁南路桥</w:t>
            </w:r>
          </w:p>
        </w:tc>
        <w:tc>
          <w:tcPr>
            <w:tcW w:w="1220" w:type="pct"/>
            <w:vAlign w:val="center"/>
          </w:tcPr>
          <w:p w:rsidR="00AF76C3" w:rsidRPr="009F0F0F" w:rsidRDefault="00AF76C3" w:rsidP="00FF41F2">
            <w:pPr>
              <w:jc w:val="center"/>
            </w:pPr>
            <w:r w:rsidRPr="009F0F0F">
              <w:rPr>
                <w:rFonts w:cs="宋体" w:hint="eastAsia"/>
              </w:rPr>
              <w:t>青口河</w:t>
            </w:r>
          </w:p>
        </w:tc>
        <w:tc>
          <w:tcPr>
            <w:tcW w:w="1107" w:type="pct"/>
            <w:vAlign w:val="center"/>
          </w:tcPr>
          <w:p w:rsidR="00AF76C3" w:rsidRPr="009F0F0F" w:rsidRDefault="00AF76C3" w:rsidP="00FF41F2">
            <w:pPr>
              <w:widowControl/>
              <w:jc w:val="center"/>
            </w:pPr>
            <w:r w:rsidRPr="009F0F0F">
              <w:rPr>
                <w:rFonts w:cs="宋体" w:hint="eastAsia"/>
              </w:rPr>
              <w:t>赣榆区</w:t>
            </w:r>
          </w:p>
        </w:tc>
        <w:tc>
          <w:tcPr>
            <w:tcW w:w="473" w:type="pct"/>
            <w:vAlign w:val="center"/>
          </w:tcPr>
          <w:p w:rsidR="00AF76C3" w:rsidRPr="009F0F0F" w:rsidRDefault="00AF76C3" w:rsidP="00FF41F2">
            <w:pPr>
              <w:jc w:val="center"/>
            </w:pPr>
            <w:r w:rsidRPr="009F0F0F">
              <w:rPr>
                <w:rFonts w:ascii="宋体" w:hAnsi="宋体" w:cs="宋体" w:hint="eastAsia"/>
              </w:rPr>
              <w:t>Ⅳ</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33</w:t>
            </w:r>
          </w:p>
        </w:tc>
        <w:tc>
          <w:tcPr>
            <w:tcW w:w="1165" w:type="pct"/>
            <w:vAlign w:val="center"/>
          </w:tcPr>
          <w:p w:rsidR="00AF76C3" w:rsidRPr="009F0F0F" w:rsidRDefault="00AF76C3" w:rsidP="004A220A">
            <w:pPr>
              <w:jc w:val="center"/>
            </w:pPr>
            <w:r w:rsidRPr="009F0F0F">
              <w:rPr>
                <w:rFonts w:cs="宋体" w:hint="eastAsia"/>
              </w:rPr>
              <w:t>刘口桥</w:t>
            </w:r>
          </w:p>
        </w:tc>
        <w:tc>
          <w:tcPr>
            <w:tcW w:w="1220" w:type="pct"/>
            <w:vAlign w:val="center"/>
          </w:tcPr>
          <w:p w:rsidR="00AF76C3" w:rsidRPr="009F0F0F" w:rsidRDefault="00AF76C3" w:rsidP="004A220A">
            <w:pPr>
              <w:jc w:val="center"/>
            </w:pPr>
            <w:r w:rsidRPr="009F0F0F">
              <w:rPr>
                <w:rFonts w:cs="宋体" w:hint="eastAsia"/>
              </w:rPr>
              <w:t>通榆河</w:t>
            </w:r>
            <w:r w:rsidRPr="009F0F0F">
              <w:t>-</w:t>
            </w:r>
            <w:r w:rsidRPr="009F0F0F">
              <w:rPr>
                <w:rFonts w:cs="宋体" w:hint="eastAsia"/>
              </w:rPr>
              <w:t>通榆河北延段</w:t>
            </w:r>
          </w:p>
        </w:tc>
        <w:tc>
          <w:tcPr>
            <w:tcW w:w="1107" w:type="pct"/>
            <w:vAlign w:val="center"/>
          </w:tcPr>
          <w:p w:rsidR="00AF76C3" w:rsidRPr="009F0F0F" w:rsidRDefault="00AF76C3" w:rsidP="004A220A">
            <w:pPr>
              <w:widowControl/>
              <w:jc w:val="center"/>
            </w:pPr>
            <w:r w:rsidRPr="009F0F0F">
              <w:rPr>
                <w:rFonts w:cs="宋体" w:hint="eastAsia"/>
              </w:rPr>
              <w:t>赣榆区</w:t>
            </w:r>
          </w:p>
        </w:tc>
        <w:tc>
          <w:tcPr>
            <w:tcW w:w="473" w:type="pct"/>
            <w:vAlign w:val="center"/>
          </w:tcPr>
          <w:p w:rsidR="00AF76C3" w:rsidRPr="009F0F0F" w:rsidRDefault="00AF76C3" w:rsidP="004A220A">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34</w:t>
            </w:r>
          </w:p>
        </w:tc>
        <w:tc>
          <w:tcPr>
            <w:tcW w:w="1165" w:type="pct"/>
            <w:vAlign w:val="center"/>
          </w:tcPr>
          <w:p w:rsidR="00AF76C3" w:rsidRPr="009F0F0F" w:rsidRDefault="00AF76C3" w:rsidP="004A220A">
            <w:pPr>
              <w:jc w:val="center"/>
            </w:pPr>
            <w:r w:rsidRPr="009F0F0F">
              <w:rPr>
                <w:rFonts w:cs="宋体" w:hint="eastAsia"/>
              </w:rPr>
              <w:t>塔山水库库区</w:t>
            </w:r>
          </w:p>
        </w:tc>
        <w:tc>
          <w:tcPr>
            <w:tcW w:w="1220" w:type="pct"/>
            <w:vAlign w:val="center"/>
          </w:tcPr>
          <w:p w:rsidR="00AF76C3" w:rsidRPr="009F0F0F" w:rsidRDefault="00AF76C3" w:rsidP="004A220A">
            <w:pPr>
              <w:jc w:val="center"/>
            </w:pPr>
            <w:r w:rsidRPr="009F0F0F">
              <w:rPr>
                <w:rFonts w:cs="宋体" w:hint="eastAsia"/>
              </w:rPr>
              <w:t>小塔山水库</w:t>
            </w:r>
          </w:p>
        </w:tc>
        <w:tc>
          <w:tcPr>
            <w:tcW w:w="1107" w:type="pct"/>
            <w:vAlign w:val="center"/>
          </w:tcPr>
          <w:p w:rsidR="00AF76C3" w:rsidRPr="009F0F0F" w:rsidRDefault="00AF76C3" w:rsidP="004A220A">
            <w:pPr>
              <w:widowControl/>
              <w:jc w:val="center"/>
            </w:pPr>
            <w:r w:rsidRPr="009F0F0F">
              <w:rPr>
                <w:rFonts w:cs="宋体" w:hint="eastAsia"/>
              </w:rPr>
              <w:t>赣榆区</w:t>
            </w:r>
          </w:p>
        </w:tc>
        <w:tc>
          <w:tcPr>
            <w:tcW w:w="473" w:type="pct"/>
            <w:vAlign w:val="center"/>
          </w:tcPr>
          <w:p w:rsidR="00AF76C3" w:rsidRPr="009F0F0F" w:rsidRDefault="00AF76C3" w:rsidP="004A220A">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35</w:t>
            </w:r>
          </w:p>
        </w:tc>
        <w:tc>
          <w:tcPr>
            <w:tcW w:w="1165" w:type="pct"/>
            <w:vAlign w:val="center"/>
          </w:tcPr>
          <w:p w:rsidR="00AF76C3" w:rsidRPr="009F0F0F" w:rsidRDefault="00AF76C3" w:rsidP="001D489A">
            <w:pPr>
              <w:jc w:val="center"/>
            </w:pPr>
            <w:r w:rsidRPr="009F0F0F">
              <w:rPr>
                <w:rFonts w:cs="宋体" w:hint="eastAsia"/>
              </w:rPr>
              <w:t>南闸</w:t>
            </w:r>
          </w:p>
        </w:tc>
        <w:tc>
          <w:tcPr>
            <w:tcW w:w="1220" w:type="pct"/>
            <w:vAlign w:val="center"/>
          </w:tcPr>
          <w:p w:rsidR="00AF76C3" w:rsidRPr="009F0F0F" w:rsidRDefault="00AF76C3" w:rsidP="001D489A">
            <w:pPr>
              <w:jc w:val="center"/>
            </w:pPr>
            <w:r w:rsidRPr="009F0F0F">
              <w:rPr>
                <w:rFonts w:cs="宋体" w:hint="eastAsia"/>
              </w:rPr>
              <w:t>盐河沂南段</w:t>
            </w:r>
          </w:p>
        </w:tc>
        <w:tc>
          <w:tcPr>
            <w:tcW w:w="1107" w:type="pct"/>
            <w:vAlign w:val="center"/>
          </w:tcPr>
          <w:p w:rsidR="00AF76C3" w:rsidRPr="009F0F0F" w:rsidRDefault="00AF76C3" w:rsidP="001D489A">
            <w:pPr>
              <w:widowControl/>
              <w:jc w:val="center"/>
            </w:pPr>
            <w:r w:rsidRPr="009F0F0F">
              <w:rPr>
                <w:rFonts w:cs="宋体" w:hint="eastAsia"/>
              </w:rPr>
              <w:t>灌南县</w:t>
            </w:r>
          </w:p>
        </w:tc>
        <w:tc>
          <w:tcPr>
            <w:tcW w:w="473" w:type="pct"/>
            <w:vAlign w:val="center"/>
          </w:tcPr>
          <w:p w:rsidR="00AF76C3" w:rsidRPr="009F0F0F" w:rsidRDefault="00AF76C3" w:rsidP="001D489A">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36</w:t>
            </w:r>
          </w:p>
        </w:tc>
        <w:tc>
          <w:tcPr>
            <w:tcW w:w="1165" w:type="pct"/>
            <w:vAlign w:val="center"/>
          </w:tcPr>
          <w:p w:rsidR="00AF76C3" w:rsidRPr="009F0F0F" w:rsidRDefault="00AF76C3" w:rsidP="00955344">
            <w:pPr>
              <w:jc w:val="center"/>
            </w:pPr>
            <w:r w:rsidRPr="009F0F0F">
              <w:rPr>
                <w:rFonts w:cs="宋体" w:hint="eastAsia"/>
              </w:rPr>
              <w:t>三口镇桥</w:t>
            </w:r>
          </w:p>
        </w:tc>
        <w:tc>
          <w:tcPr>
            <w:tcW w:w="1220" w:type="pct"/>
            <w:vAlign w:val="center"/>
          </w:tcPr>
          <w:p w:rsidR="00AF76C3" w:rsidRPr="009F0F0F" w:rsidRDefault="00AF76C3" w:rsidP="00955344">
            <w:pPr>
              <w:jc w:val="center"/>
            </w:pPr>
            <w:r w:rsidRPr="009F0F0F">
              <w:rPr>
                <w:rFonts w:cs="宋体" w:hint="eastAsia"/>
              </w:rPr>
              <w:t>一帆河</w:t>
            </w:r>
            <w:r w:rsidRPr="009F0F0F">
              <w:t>(</w:t>
            </w:r>
            <w:r w:rsidRPr="009F0F0F">
              <w:rPr>
                <w:rFonts w:cs="宋体" w:hint="eastAsia"/>
              </w:rPr>
              <w:t>古盐河</w:t>
            </w:r>
            <w:r w:rsidRPr="009F0F0F">
              <w:t>)</w:t>
            </w:r>
          </w:p>
        </w:tc>
        <w:tc>
          <w:tcPr>
            <w:tcW w:w="1107" w:type="pct"/>
            <w:vAlign w:val="center"/>
          </w:tcPr>
          <w:p w:rsidR="00AF76C3" w:rsidRPr="009F0F0F" w:rsidRDefault="00AF76C3" w:rsidP="00955344">
            <w:pPr>
              <w:widowControl/>
              <w:jc w:val="center"/>
            </w:pPr>
            <w:r w:rsidRPr="009F0F0F">
              <w:rPr>
                <w:rFonts w:cs="宋体" w:hint="eastAsia"/>
              </w:rPr>
              <w:t>灌南县</w:t>
            </w:r>
          </w:p>
        </w:tc>
        <w:tc>
          <w:tcPr>
            <w:tcW w:w="473" w:type="pct"/>
            <w:vAlign w:val="center"/>
          </w:tcPr>
          <w:p w:rsidR="00AF76C3" w:rsidRPr="009F0F0F" w:rsidRDefault="00AF76C3" w:rsidP="00955344">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37</w:t>
            </w:r>
          </w:p>
        </w:tc>
        <w:tc>
          <w:tcPr>
            <w:tcW w:w="1165" w:type="pct"/>
            <w:vAlign w:val="center"/>
          </w:tcPr>
          <w:p w:rsidR="00AF76C3" w:rsidRPr="009F0F0F" w:rsidRDefault="00AF76C3" w:rsidP="002D38A9">
            <w:pPr>
              <w:jc w:val="center"/>
            </w:pPr>
            <w:r w:rsidRPr="009F0F0F">
              <w:rPr>
                <w:rFonts w:cs="宋体" w:hint="eastAsia"/>
              </w:rPr>
              <w:t>武障河闸</w:t>
            </w:r>
          </w:p>
        </w:tc>
        <w:tc>
          <w:tcPr>
            <w:tcW w:w="1220" w:type="pct"/>
            <w:vAlign w:val="center"/>
          </w:tcPr>
          <w:p w:rsidR="00AF76C3" w:rsidRPr="009F0F0F" w:rsidRDefault="00AF76C3" w:rsidP="002D38A9">
            <w:pPr>
              <w:jc w:val="center"/>
            </w:pPr>
            <w:r w:rsidRPr="009F0F0F">
              <w:rPr>
                <w:rFonts w:cs="宋体" w:hint="eastAsia"/>
              </w:rPr>
              <w:t>南六塘河</w:t>
            </w:r>
          </w:p>
        </w:tc>
        <w:tc>
          <w:tcPr>
            <w:tcW w:w="1107" w:type="pct"/>
            <w:vAlign w:val="center"/>
          </w:tcPr>
          <w:p w:rsidR="00AF76C3" w:rsidRPr="009F0F0F" w:rsidRDefault="00AF76C3" w:rsidP="002D38A9">
            <w:pPr>
              <w:widowControl/>
              <w:jc w:val="center"/>
            </w:pPr>
            <w:r w:rsidRPr="009F0F0F">
              <w:rPr>
                <w:rFonts w:cs="宋体" w:hint="eastAsia"/>
              </w:rPr>
              <w:t>灌南县</w:t>
            </w:r>
          </w:p>
        </w:tc>
        <w:tc>
          <w:tcPr>
            <w:tcW w:w="473" w:type="pct"/>
            <w:vAlign w:val="center"/>
          </w:tcPr>
          <w:p w:rsidR="00AF76C3" w:rsidRPr="009F0F0F" w:rsidRDefault="00AF76C3" w:rsidP="002D38A9">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38</w:t>
            </w:r>
          </w:p>
        </w:tc>
        <w:tc>
          <w:tcPr>
            <w:tcW w:w="1165" w:type="pct"/>
            <w:vAlign w:val="center"/>
          </w:tcPr>
          <w:p w:rsidR="00AF76C3" w:rsidRPr="009F0F0F" w:rsidRDefault="00AF76C3" w:rsidP="003E1B38">
            <w:pPr>
              <w:jc w:val="center"/>
            </w:pPr>
            <w:r w:rsidRPr="009F0F0F">
              <w:rPr>
                <w:rFonts w:cs="宋体" w:hint="eastAsia"/>
              </w:rPr>
              <w:t>项圩桥</w:t>
            </w:r>
          </w:p>
        </w:tc>
        <w:tc>
          <w:tcPr>
            <w:tcW w:w="1220" w:type="pct"/>
            <w:vAlign w:val="center"/>
          </w:tcPr>
          <w:p w:rsidR="00AF76C3" w:rsidRPr="009F0F0F" w:rsidRDefault="00AF76C3" w:rsidP="003E1B38">
            <w:pPr>
              <w:jc w:val="center"/>
            </w:pPr>
            <w:r w:rsidRPr="009F0F0F">
              <w:rPr>
                <w:rFonts w:cs="宋体" w:hint="eastAsia"/>
              </w:rPr>
              <w:t>唐响河</w:t>
            </w:r>
          </w:p>
        </w:tc>
        <w:tc>
          <w:tcPr>
            <w:tcW w:w="1107" w:type="pct"/>
            <w:vAlign w:val="center"/>
          </w:tcPr>
          <w:p w:rsidR="00AF76C3" w:rsidRPr="009F0F0F" w:rsidRDefault="00AF76C3" w:rsidP="003E1B38">
            <w:pPr>
              <w:widowControl/>
              <w:jc w:val="center"/>
            </w:pPr>
            <w:r w:rsidRPr="009F0F0F">
              <w:rPr>
                <w:rFonts w:cs="宋体" w:hint="eastAsia"/>
              </w:rPr>
              <w:t>灌南县</w:t>
            </w:r>
          </w:p>
        </w:tc>
        <w:tc>
          <w:tcPr>
            <w:tcW w:w="473" w:type="pct"/>
            <w:vAlign w:val="center"/>
          </w:tcPr>
          <w:p w:rsidR="00AF76C3" w:rsidRPr="009F0F0F" w:rsidRDefault="00AF76C3" w:rsidP="003E1B38">
            <w:pPr>
              <w:jc w:val="center"/>
            </w:pPr>
            <w:r w:rsidRPr="009F0F0F">
              <w:rPr>
                <w:rFonts w:ascii="宋体" w:hAnsi="宋体" w:cs="宋体" w:hint="eastAsia"/>
              </w:rPr>
              <w:t>Ⅳ</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39</w:t>
            </w:r>
          </w:p>
        </w:tc>
        <w:tc>
          <w:tcPr>
            <w:tcW w:w="1165" w:type="pct"/>
            <w:vAlign w:val="center"/>
          </w:tcPr>
          <w:p w:rsidR="00AF76C3" w:rsidRPr="009F0F0F" w:rsidRDefault="00AF76C3" w:rsidP="006C5789">
            <w:pPr>
              <w:jc w:val="center"/>
            </w:pPr>
            <w:r w:rsidRPr="009F0F0F">
              <w:rPr>
                <w:rFonts w:cs="宋体" w:hint="eastAsia"/>
              </w:rPr>
              <w:t>小南沟桥</w:t>
            </w:r>
          </w:p>
        </w:tc>
        <w:tc>
          <w:tcPr>
            <w:tcW w:w="1220" w:type="pct"/>
            <w:vAlign w:val="center"/>
          </w:tcPr>
          <w:p w:rsidR="00AF76C3" w:rsidRPr="009F0F0F" w:rsidRDefault="00AF76C3" w:rsidP="006C5789">
            <w:pPr>
              <w:jc w:val="center"/>
            </w:pPr>
            <w:r w:rsidRPr="009F0F0F">
              <w:rPr>
                <w:rFonts w:cs="宋体" w:hint="eastAsia"/>
              </w:rPr>
              <w:t>东门五图河</w:t>
            </w:r>
          </w:p>
        </w:tc>
        <w:tc>
          <w:tcPr>
            <w:tcW w:w="1107" w:type="pct"/>
            <w:vAlign w:val="center"/>
          </w:tcPr>
          <w:p w:rsidR="00AF76C3" w:rsidRPr="009F0F0F" w:rsidRDefault="00AF76C3" w:rsidP="006C5789">
            <w:pPr>
              <w:widowControl/>
              <w:jc w:val="center"/>
            </w:pPr>
            <w:r w:rsidRPr="009F0F0F">
              <w:rPr>
                <w:rFonts w:cs="宋体" w:hint="eastAsia"/>
              </w:rPr>
              <w:t>灌云县</w:t>
            </w:r>
          </w:p>
        </w:tc>
        <w:tc>
          <w:tcPr>
            <w:tcW w:w="473" w:type="pct"/>
            <w:vAlign w:val="center"/>
          </w:tcPr>
          <w:p w:rsidR="00AF76C3" w:rsidRPr="009F0F0F" w:rsidRDefault="00AF76C3" w:rsidP="006C5789">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p>
        </w:tc>
      </w:tr>
      <w:tr w:rsidR="00AF76C3" w:rsidRPr="009F0F0F">
        <w:trPr>
          <w:cantSplit/>
          <w:jc w:val="center"/>
        </w:trPr>
        <w:tc>
          <w:tcPr>
            <w:tcW w:w="349" w:type="pct"/>
            <w:vAlign w:val="center"/>
          </w:tcPr>
          <w:p w:rsidR="00AF76C3" w:rsidRPr="009F0F0F" w:rsidRDefault="00AF76C3" w:rsidP="00C63611">
            <w:pPr>
              <w:jc w:val="center"/>
            </w:pPr>
            <w:r w:rsidRPr="009F0F0F">
              <w:t>40</w:t>
            </w:r>
          </w:p>
        </w:tc>
        <w:tc>
          <w:tcPr>
            <w:tcW w:w="1165" w:type="pct"/>
            <w:vAlign w:val="center"/>
          </w:tcPr>
          <w:p w:rsidR="00AF76C3" w:rsidRPr="009F0F0F" w:rsidRDefault="00AF76C3" w:rsidP="00BB3D6A">
            <w:pPr>
              <w:jc w:val="center"/>
            </w:pPr>
            <w:r w:rsidRPr="009F0F0F">
              <w:rPr>
                <w:rFonts w:cs="宋体" w:hint="eastAsia"/>
              </w:rPr>
              <w:t>新华路桥</w:t>
            </w:r>
          </w:p>
        </w:tc>
        <w:tc>
          <w:tcPr>
            <w:tcW w:w="1220" w:type="pct"/>
            <w:vAlign w:val="center"/>
          </w:tcPr>
          <w:p w:rsidR="00AF76C3" w:rsidRPr="009F0F0F" w:rsidRDefault="00AF76C3" w:rsidP="00BB3D6A">
            <w:pPr>
              <w:jc w:val="center"/>
            </w:pPr>
            <w:r w:rsidRPr="009F0F0F">
              <w:rPr>
                <w:rFonts w:cs="宋体" w:hint="eastAsia"/>
              </w:rPr>
              <w:t>盐河（通榆河北延共用段）</w:t>
            </w:r>
          </w:p>
        </w:tc>
        <w:tc>
          <w:tcPr>
            <w:tcW w:w="1107" w:type="pct"/>
            <w:vAlign w:val="center"/>
          </w:tcPr>
          <w:p w:rsidR="00AF76C3" w:rsidRPr="009F0F0F" w:rsidRDefault="00AF76C3" w:rsidP="00BB3D6A">
            <w:pPr>
              <w:widowControl/>
              <w:jc w:val="center"/>
            </w:pPr>
            <w:r w:rsidRPr="009F0F0F">
              <w:rPr>
                <w:rFonts w:cs="宋体" w:hint="eastAsia"/>
              </w:rPr>
              <w:t>灌云县</w:t>
            </w:r>
          </w:p>
        </w:tc>
        <w:tc>
          <w:tcPr>
            <w:tcW w:w="473" w:type="pct"/>
            <w:vAlign w:val="center"/>
          </w:tcPr>
          <w:p w:rsidR="00AF76C3" w:rsidRPr="009F0F0F" w:rsidRDefault="00AF76C3" w:rsidP="00BB3D6A">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41</w:t>
            </w:r>
          </w:p>
        </w:tc>
        <w:tc>
          <w:tcPr>
            <w:tcW w:w="1165" w:type="pct"/>
            <w:vAlign w:val="center"/>
          </w:tcPr>
          <w:p w:rsidR="00AF76C3" w:rsidRPr="009F0F0F" w:rsidRDefault="00AF76C3" w:rsidP="00517577">
            <w:pPr>
              <w:jc w:val="center"/>
            </w:pPr>
            <w:r w:rsidRPr="009F0F0F">
              <w:rPr>
                <w:rFonts w:cs="宋体" w:hint="eastAsia"/>
              </w:rPr>
              <w:t>富安桥</w:t>
            </w:r>
          </w:p>
        </w:tc>
        <w:tc>
          <w:tcPr>
            <w:tcW w:w="1220" w:type="pct"/>
            <w:vAlign w:val="center"/>
          </w:tcPr>
          <w:p w:rsidR="00AF76C3" w:rsidRPr="009F0F0F" w:rsidRDefault="00AF76C3" w:rsidP="00517577">
            <w:pPr>
              <w:jc w:val="center"/>
            </w:pPr>
            <w:r w:rsidRPr="009F0F0F">
              <w:rPr>
                <w:rFonts w:cs="宋体" w:hint="eastAsia"/>
              </w:rPr>
              <w:t>鲁兰河</w:t>
            </w:r>
          </w:p>
        </w:tc>
        <w:tc>
          <w:tcPr>
            <w:tcW w:w="1107" w:type="pct"/>
            <w:vAlign w:val="center"/>
          </w:tcPr>
          <w:p w:rsidR="00AF76C3" w:rsidRPr="009F0F0F" w:rsidRDefault="00AF76C3" w:rsidP="00517577">
            <w:pPr>
              <w:widowControl/>
              <w:jc w:val="center"/>
            </w:pPr>
            <w:r w:rsidRPr="009F0F0F">
              <w:rPr>
                <w:rFonts w:cs="宋体" w:hint="eastAsia"/>
              </w:rPr>
              <w:t>海州区</w:t>
            </w:r>
          </w:p>
        </w:tc>
        <w:tc>
          <w:tcPr>
            <w:tcW w:w="473" w:type="pct"/>
            <w:vAlign w:val="center"/>
          </w:tcPr>
          <w:p w:rsidR="00AF76C3" w:rsidRPr="009F0F0F" w:rsidRDefault="00AF76C3" w:rsidP="00517577">
            <w:pPr>
              <w:jc w:val="center"/>
            </w:pPr>
            <w:r w:rsidRPr="009F0F0F">
              <w:rPr>
                <w:rFonts w:ascii="宋体" w:hAnsi="宋体" w:cs="宋体" w:hint="eastAsia"/>
              </w:rPr>
              <w:t>Ⅲ</w:t>
            </w:r>
          </w:p>
        </w:tc>
        <w:tc>
          <w:tcPr>
            <w:tcW w:w="686" w:type="pct"/>
            <w:vAlign w:val="center"/>
          </w:tcPr>
          <w:p w:rsidR="00AF76C3" w:rsidRPr="009F0F0F" w:rsidRDefault="00AF76C3">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42</w:t>
            </w:r>
          </w:p>
        </w:tc>
        <w:tc>
          <w:tcPr>
            <w:tcW w:w="1165" w:type="pct"/>
            <w:vAlign w:val="center"/>
          </w:tcPr>
          <w:p w:rsidR="00AF76C3" w:rsidRPr="009F0F0F" w:rsidRDefault="00AF76C3" w:rsidP="00E934E1">
            <w:pPr>
              <w:jc w:val="center"/>
            </w:pPr>
            <w:r w:rsidRPr="009F0F0F">
              <w:rPr>
                <w:rFonts w:cs="宋体" w:hint="eastAsia"/>
              </w:rPr>
              <w:t>花果山桥</w:t>
            </w:r>
          </w:p>
        </w:tc>
        <w:tc>
          <w:tcPr>
            <w:tcW w:w="1220" w:type="pct"/>
            <w:vAlign w:val="center"/>
          </w:tcPr>
          <w:p w:rsidR="00AF76C3" w:rsidRPr="009F0F0F" w:rsidRDefault="00AF76C3" w:rsidP="00E934E1">
            <w:pPr>
              <w:jc w:val="center"/>
            </w:pPr>
            <w:r w:rsidRPr="009F0F0F">
              <w:rPr>
                <w:rFonts w:cs="宋体" w:hint="eastAsia"/>
              </w:rPr>
              <w:t>东盐河</w:t>
            </w:r>
          </w:p>
        </w:tc>
        <w:tc>
          <w:tcPr>
            <w:tcW w:w="1107" w:type="pct"/>
            <w:vAlign w:val="center"/>
          </w:tcPr>
          <w:p w:rsidR="00AF76C3" w:rsidRPr="009F0F0F" w:rsidRDefault="00AF76C3" w:rsidP="00E934E1">
            <w:pPr>
              <w:widowControl/>
              <w:jc w:val="center"/>
            </w:pPr>
            <w:r w:rsidRPr="009F0F0F">
              <w:rPr>
                <w:rFonts w:cs="宋体" w:hint="eastAsia"/>
              </w:rPr>
              <w:t>海州区</w:t>
            </w:r>
          </w:p>
        </w:tc>
        <w:tc>
          <w:tcPr>
            <w:tcW w:w="473" w:type="pct"/>
            <w:vAlign w:val="center"/>
          </w:tcPr>
          <w:p w:rsidR="00AF76C3" w:rsidRPr="009F0F0F" w:rsidRDefault="00AF76C3" w:rsidP="00E934E1">
            <w:pPr>
              <w:jc w:val="center"/>
            </w:pPr>
            <w:r w:rsidRPr="009F0F0F">
              <w:rPr>
                <w:rFonts w:ascii="宋体" w:hAnsi="宋体" w:cs="宋体" w:hint="eastAsia"/>
              </w:rPr>
              <w:t>Ⅲ</w:t>
            </w:r>
          </w:p>
        </w:tc>
        <w:tc>
          <w:tcPr>
            <w:tcW w:w="686" w:type="pct"/>
            <w:vAlign w:val="center"/>
          </w:tcPr>
          <w:p w:rsidR="00AF76C3" w:rsidRPr="009F0F0F" w:rsidRDefault="00AF76C3" w:rsidP="00E934E1">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43</w:t>
            </w:r>
          </w:p>
        </w:tc>
        <w:tc>
          <w:tcPr>
            <w:tcW w:w="1165" w:type="pct"/>
            <w:vAlign w:val="center"/>
          </w:tcPr>
          <w:p w:rsidR="00AF76C3" w:rsidRPr="009F0F0F" w:rsidRDefault="00AF76C3" w:rsidP="00CE187A">
            <w:pPr>
              <w:jc w:val="center"/>
            </w:pPr>
            <w:r w:rsidRPr="009F0F0F">
              <w:rPr>
                <w:rFonts w:cs="宋体" w:hint="eastAsia"/>
              </w:rPr>
              <w:t>罗圩村桥</w:t>
            </w:r>
          </w:p>
        </w:tc>
        <w:tc>
          <w:tcPr>
            <w:tcW w:w="1220" w:type="pct"/>
            <w:vAlign w:val="center"/>
          </w:tcPr>
          <w:p w:rsidR="00AF76C3" w:rsidRPr="009F0F0F" w:rsidRDefault="00AF76C3" w:rsidP="00CE187A">
            <w:pPr>
              <w:jc w:val="center"/>
            </w:pPr>
            <w:r w:rsidRPr="009F0F0F">
              <w:rPr>
                <w:rFonts w:cs="宋体" w:hint="eastAsia"/>
              </w:rPr>
              <w:t>盐河（通榆河北延共用段）</w:t>
            </w:r>
          </w:p>
        </w:tc>
        <w:tc>
          <w:tcPr>
            <w:tcW w:w="1107" w:type="pct"/>
            <w:vAlign w:val="center"/>
          </w:tcPr>
          <w:p w:rsidR="00AF76C3" w:rsidRPr="009F0F0F" w:rsidRDefault="00AF76C3" w:rsidP="00CE187A">
            <w:pPr>
              <w:widowControl/>
              <w:jc w:val="center"/>
            </w:pPr>
            <w:r w:rsidRPr="009F0F0F">
              <w:rPr>
                <w:rFonts w:cs="宋体" w:hint="eastAsia"/>
              </w:rPr>
              <w:t>海州区</w:t>
            </w:r>
          </w:p>
        </w:tc>
        <w:tc>
          <w:tcPr>
            <w:tcW w:w="473" w:type="pct"/>
            <w:vAlign w:val="center"/>
          </w:tcPr>
          <w:p w:rsidR="00AF76C3" w:rsidRPr="009F0F0F" w:rsidRDefault="00AF76C3" w:rsidP="00CE187A">
            <w:pPr>
              <w:jc w:val="center"/>
            </w:pPr>
            <w:r w:rsidRPr="009F0F0F">
              <w:rPr>
                <w:rFonts w:ascii="宋体" w:hAnsi="宋体" w:cs="宋体" w:hint="eastAsia"/>
              </w:rPr>
              <w:t>Ⅲ</w:t>
            </w:r>
          </w:p>
        </w:tc>
        <w:tc>
          <w:tcPr>
            <w:tcW w:w="686" w:type="pct"/>
            <w:vAlign w:val="center"/>
          </w:tcPr>
          <w:p w:rsidR="00AF76C3" w:rsidRPr="009F0F0F" w:rsidRDefault="00AF76C3" w:rsidP="00E934E1">
            <w:pPr>
              <w:widowControl/>
              <w:jc w:val="center"/>
            </w:pPr>
            <w:r w:rsidRPr="009F0F0F">
              <w:rPr>
                <w:rFonts w:cs="宋体" w:hint="eastAsia"/>
              </w:rPr>
              <w:t xml:space="preserve">　</w:t>
            </w:r>
          </w:p>
        </w:tc>
      </w:tr>
      <w:tr w:rsidR="00AF76C3" w:rsidRPr="009F0F0F">
        <w:trPr>
          <w:cantSplit/>
          <w:jc w:val="center"/>
        </w:trPr>
        <w:tc>
          <w:tcPr>
            <w:tcW w:w="349" w:type="pct"/>
            <w:vAlign w:val="center"/>
          </w:tcPr>
          <w:p w:rsidR="00AF76C3" w:rsidRPr="009F0F0F" w:rsidRDefault="00AF76C3" w:rsidP="00C63611">
            <w:pPr>
              <w:jc w:val="center"/>
            </w:pPr>
            <w:r w:rsidRPr="009F0F0F">
              <w:t>44</w:t>
            </w:r>
          </w:p>
        </w:tc>
        <w:tc>
          <w:tcPr>
            <w:tcW w:w="1165" w:type="pct"/>
            <w:vAlign w:val="center"/>
          </w:tcPr>
          <w:p w:rsidR="00AF76C3" w:rsidRPr="009F0F0F" w:rsidRDefault="00AF76C3" w:rsidP="00E934E1">
            <w:pPr>
              <w:jc w:val="center"/>
            </w:pPr>
            <w:r w:rsidRPr="009F0F0F">
              <w:rPr>
                <w:rFonts w:cs="宋体" w:hint="eastAsia"/>
              </w:rPr>
              <w:t>烧香河桥</w:t>
            </w:r>
          </w:p>
        </w:tc>
        <w:tc>
          <w:tcPr>
            <w:tcW w:w="1220" w:type="pct"/>
            <w:vAlign w:val="center"/>
          </w:tcPr>
          <w:p w:rsidR="00AF76C3" w:rsidRPr="009F0F0F" w:rsidRDefault="00AF76C3" w:rsidP="00E934E1">
            <w:pPr>
              <w:jc w:val="center"/>
            </w:pPr>
            <w:r w:rsidRPr="009F0F0F">
              <w:rPr>
                <w:rFonts w:cs="宋体" w:hint="eastAsia"/>
              </w:rPr>
              <w:t>烧香河</w:t>
            </w:r>
          </w:p>
        </w:tc>
        <w:tc>
          <w:tcPr>
            <w:tcW w:w="1107" w:type="pct"/>
            <w:vAlign w:val="center"/>
          </w:tcPr>
          <w:p w:rsidR="00AF76C3" w:rsidRPr="009F0F0F" w:rsidRDefault="00AF76C3" w:rsidP="00E934E1">
            <w:pPr>
              <w:widowControl/>
              <w:jc w:val="center"/>
            </w:pPr>
            <w:r w:rsidRPr="009F0F0F">
              <w:rPr>
                <w:rFonts w:cs="宋体" w:hint="eastAsia"/>
              </w:rPr>
              <w:t>海州区</w:t>
            </w:r>
            <w:r w:rsidRPr="009F0F0F">
              <w:t>/</w:t>
            </w:r>
            <w:r w:rsidRPr="009F0F0F">
              <w:rPr>
                <w:rFonts w:cs="宋体" w:hint="eastAsia"/>
              </w:rPr>
              <w:t>云台山景区</w:t>
            </w:r>
            <w:r w:rsidRPr="009F0F0F">
              <w:t>/</w:t>
            </w:r>
            <w:r w:rsidRPr="009F0F0F">
              <w:rPr>
                <w:rFonts w:cs="宋体" w:hint="eastAsia"/>
              </w:rPr>
              <w:t>徐圩新区</w:t>
            </w:r>
          </w:p>
        </w:tc>
        <w:tc>
          <w:tcPr>
            <w:tcW w:w="473" w:type="pct"/>
            <w:vAlign w:val="center"/>
          </w:tcPr>
          <w:p w:rsidR="00AF76C3" w:rsidRPr="009F0F0F" w:rsidRDefault="00AF76C3" w:rsidP="00E934E1">
            <w:pPr>
              <w:jc w:val="center"/>
            </w:pPr>
            <w:r w:rsidRPr="009F0F0F">
              <w:rPr>
                <w:rFonts w:ascii="宋体" w:hAnsi="宋体" w:cs="宋体" w:hint="eastAsia"/>
              </w:rPr>
              <w:t>Ⅳ</w:t>
            </w:r>
          </w:p>
        </w:tc>
        <w:tc>
          <w:tcPr>
            <w:tcW w:w="686" w:type="pct"/>
            <w:vAlign w:val="center"/>
          </w:tcPr>
          <w:p w:rsidR="00AF76C3" w:rsidRPr="009F0F0F" w:rsidRDefault="00AF76C3" w:rsidP="00E934E1">
            <w:pPr>
              <w:widowControl/>
              <w:jc w:val="center"/>
            </w:pPr>
            <w:r w:rsidRPr="009F0F0F">
              <w:rPr>
                <w:rFonts w:cs="宋体" w:hint="eastAsia"/>
              </w:rPr>
              <w:t xml:space="preserve">　</w:t>
            </w:r>
          </w:p>
        </w:tc>
      </w:tr>
      <w:tr w:rsidR="00AF76C3" w:rsidRPr="009F0F0F">
        <w:trPr>
          <w:cantSplit/>
          <w:trHeight w:val="383"/>
          <w:jc w:val="center"/>
        </w:trPr>
        <w:tc>
          <w:tcPr>
            <w:tcW w:w="349" w:type="pct"/>
            <w:vAlign w:val="center"/>
          </w:tcPr>
          <w:p w:rsidR="00AF76C3" w:rsidRPr="009F0F0F" w:rsidRDefault="00AF76C3" w:rsidP="00C63611">
            <w:pPr>
              <w:jc w:val="center"/>
            </w:pPr>
            <w:r w:rsidRPr="009F0F0F">
              <w:t>45</w:t>
            </w:r>
          </w:p>
        </w:tc>
        <w:tc>
          <w:tcPr>
            <w:tcW w:w="1165" w:type="pct"/>
            <w:vAlign w:val="center"/>
          </w:tcPr>
          <w:p w:rsidR="00AF76C3" w:rsidRPr="009F0F0F" w:rsidRDefault="00AF76C3" w:rsidP="00D6526F">
            <w:pPr>
              <w:jc w:val="center"/>
            </w:pPr>
            <w:r w:rsidRPr="009F0F0F">
              <w:rPr>
                <w:rFonts w:cs="宋体" w:hint="eastAsia"/>
              </w:rPr>
              <w:t>公路桥</w:t>
            </w:r>
          </w:p>
        </w:tc>
        <w:tc>
          <w:tcPr>
            <w:tcW w:w="1220" w:type="pct"/>
            <w:vAlign w:val="center"/>
          </w:tcPr>
          <w:p w:rsidR="00AF76C3" w:rsidRPr="009F0F0F" w:rsidRDefault="00AF76C3" w:rsidP="00D6526F">
            <w:pPr>
              <w:jc w:val="center"/>
            </w:pPr>
            <w:r w:rsidRPr="009F0F0F">
              <w:rPr>
                <w:rFonts w:cs="宋体" w:hint="eastAsia"/>
              </w:rPr>
              <w:t>东盐河</w:t>
            </w:r>
          </w:p>
        </w:tc>
        <w:tc>
          <w:tcPr>
            <w:tcW w:w="1107" w:type="pct"/>
            <w:vAlign w:val="center"/>
          </w:tcPr>
          <w:p w:rsidR="00AF76C3" w:rsidRPr="009F0F0F" w:rsidRDefault="00AF76C3" w:rsidP="00D6526F">
            <w:pPr>
              <w:widowControl/>
              <w:jc w:val="center"/>
            </w:pPr>
            <w:r w:rsidRPr="009F0F0F">
              <w:rPr>
                <w:rFonts w:cs="宋体" w:hint="eastAsia"/>
              </w:rPr>
              <w:t>连云港开发区</w:t>
            </w:r>
          </w:p>
        </w:tc>
        <w:tc>
          <w:tcPr>
            <w:tcW w:w="473" w:type="pct"/>
            <w:vAlign w:val="center"/>
          </w:tcPr>
          <w:p w:rsidR="00AF76C3" w:rsidRPr="009F0F0F" w:rsidRDefault="00AF76C3" w:rsidP="00D6526F">
            <w:pPr>
              <w:jc w:val="center"/>
            </w:pPr>
            <w:r w:rsidRPr="009F0F0F">
              <w:rPr>
                <w:rFonts w:ascii="宋体" w:hAnsi="宋体" w:cs="宋体" w:hint="eastAsia"/>
              </w:rPr>
              <w:t>Ⅲ</w:t>
            </w:r>
          </w:p>
        </w:tc>
        <w:tc>
          <w:tcPr>
            <w:tcW w:w="686" w:type="pct"/>
            <w:vAlign w:val="center"/>
          </w:tcPr>
          <w:p w:rsidR="00AF76C3" w:rsidRPr="009F0F0F" w:rsidRDefault="00AF76C3" w:rsidP="00E934E1">
            <w:pPr>
              <w:widowControl/>
              <w:jc w:val="center"/>
            </w:pPr>
            <w:r w:rsidRPr="009F0F0F">
              <w:rPr>
                <w:rFonts w:cs="宋体" w:hint="eastAsia"/>
              </w:rPr>
              <w:t xml:space="preserve">　</w:t>
            </w:r>
          </w:p>
        </w:tc>
      </w:tr>
      <w:bookmarkEnd w:id="19"/>
    </w:tbl>
    <w:p w:rsidR="00AF76C3" w:rsidRPr="009F0F0F" w:rsidRDefault="00AF76C3"/>
    <w:p w:rsidR="00AF76C3" w:rsidRPr="009F0F0F" w:rsidRDefault="00AF76C3" w:rsidP="00242A47">
      <w:pPr>
        <w:pStyle w:val="X"/>
        <w:rPr>
          <w:rFonts w:eastAsia="方正小标宋_GBK"/>
          <w:b w:val="0"/>
          <w:bCs w:val="0"/>
        </w:rPr>
      </w:pPr>
      <w:r w:rsidRPr="009F0F0F">
        <w:br w:type="page"/>
      </w:r>
      <w:bookmarkStart w:id="20" w:name="_Toc475974371"/>
      <w:bookmarkStart w:id="21" w:name="_Toc475481866"/>
      <w:r w:rsidRPr="009F0F0F">
        <w:rPr>
          <w:rFonts w:eastAsia="方正小标宋_GBK" w:cs="方正小标宋_GBK" w:hint="eastAsia"/>
          <w:b w:val="0"/>
          <w:bCs w:val="0"/>
        </w:rPr>
        <w:t>表</w:t>
      </w:r>
      <w:r w:rsidRPr="009F0F0F">
        <w:rPr>
          <w:rFonts w:eastAsia="方正小标宋_GBK"/>
          <w:b w:val="0"/>
          <w:bCs w:val="0"/>
        </w:rPr>
        <w:t xml:space="preserve">2 </w:t>
      </w:r>
      <w:r w:rsidRPr="009F0F0F">
        <w:rPr>
          <w:rFonts w:eastAsia="方正小标宋_GBK" w:cs="方正小标宋_GBK" w:hint="eastAsia"/>
          <w:b w:val="0"/>
          <w:bCs w:val="0"/>
        </w:rPr>
        <w:t>县级以上集中式饮用水源地水质目标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640"/>
        <w:gridCol w:w="1044"/>
        <w:gridCol w:w="1569"/>
        <w:gridCol w:w="3307"/>
        <w:gridCol w:w="696"/>
        <w:gridCol w:w="847"/>
        <w:gridCol w:w="797"/>
      </w:tblGrid>
      <w:tr w:rsidR="00AF76C3" w:rsidRPr="009F0F0F">
        <w:trPr>
          <w:cantSplit/>
          <w:trHeight w:val="111"/>
          <w:tblHeader/>
          <w:jc w:val="center"/>
        </w:trPr>
        <w:tc>
          <w:tcPr>
            <w:tcW w:w="359"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序号</w:t>
            </w:r>
          </w:p>
        </w:tc>
        <w:tc>
          <w:tcPr>
            <w:tcW w:w="586"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所在县区</w:t>
            </w:r>
          </w:p>
        </w:tc>
        <w:tc>
          <w:tcPr>
            <w:tcW w:w="881"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所在河流</w:t>
            </w:r>
            <w:r w:rsidRPr="009F0F0F">
              <w:rPr>
                <w:rFonts w:eastAsia="方正黑体_GBK"/>
                <w:kern w:val="0"/>
              </w:rPr>
              <w:t>/</w:t>
            </w:r>
            <w:r w:rsidRPr="009F0F0F">
              <w:rPr>
                <w:rFonts w:eastAsia="方正黑体_GBK" w:cs="方正黑体_GBK" w:hint="eastAsia"/>
                <w:kern w:val="0"/>
              </w:rPr>
              <w:t>湖库</w:t>
            </w:r>
          </w:p>
        </w:tc>
        <w:tc>
          <w:tcPr>
            <w:tcW w:w="1858"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水源地名称</w:t>
            </w:r>
          </w:p>
        </w:tc>
        <w:tc>
          <w:tcPr>
            <w:tcW w:w="391"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属性</w:t>
            </w:r>
          </w:p>
        </w:tc>
        <w:tc>
          <w:tcPr>
            <w:tcW w:w="476"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使用</w:t>
            </w:r>
          </w:p>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属性</w:t>
            </w:r>
          </w:p>
        </w:tc>
        <w:tc>
          <w:tcPr>
            <w:tcW w:w="448" w:type="pct"/>
            <w:vAlign w:val="center"/>
          </w:tcPr>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年度</w:t>
            </w:r>
          </w:p>
          <w:p w:rsidR="00AF76C3" w:rsidRPr="009F0F0F" w:rsidRDefault="00AF76C3">
            <w:pPr>
              <w:widowControl/>
              <w:snapToGrid w:val="0"/>
              <w:jc w:val="center"/>
              <w:rPr>
                <w:rFonts w:eastAsia="方正黑体_GBK"/>
                <w:kern w:val="0"/>
              </w:rPr>
            </w:pPr>
            <w:r w:rsidRPr="009F0F0F">
              <w:rPr>
                <w:rFonts w:eastAsia="方正黑体_GBK" w:cs="方正黑体_GBK" w:hint="eastAsia"/>
                <w:kern w:val="0"/>
              </w:rPr>
              <w:t>目标</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1</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海州区</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蔷薇河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连云港市蔷薇河蔷薇湖水源地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市级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2</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东海县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沭新渠</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连云港市沭新渠四营水源地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市级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3</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徐圩新区</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古泊善后河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连云港市徐圩新区善后河水源地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市级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4</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赣榆区</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小塔山水库</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赣榆区小塔山水库水源地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市级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5</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赣榆区</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青口河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赣榆区青口河莒城湖应急水源地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市级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备用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6</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东海县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西双湖水库</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东海县西双湖水库应急水源地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备用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7</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东海县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沭新河、沭新渠</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东海县沭新渠（沭新河）白塔水源地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8</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灌云县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新沂河北泓</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灌云县叮当河伊山水源地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9</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灌云县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叮当河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灌云县叮当河伊云湖应急水源地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备用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10</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灌南县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北六塘河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灌南县北六塘河李集水源地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r w:rsidR="00AF76C3" w:rsidRPr="009F0F0F">
        <w:trPr>
          <w:cantSplit/>
          <w:trHeight w:val="111"/>
          <w:jc w:val="center"/>
        </w:trPr>
        <w:tc>
          <w:tcPr>
            <w:tcW w:w="359" w:type="pct"/>
            <w:tcBorders>
              <w:top w:val="nil"/>
              <w:left w:val="single" w:sz="4" w:space="0" w:color="auto"/>
              <w:bottom w:val="single" w:sz="4" w:space="0" w:color="auto"/>
              <w:right w:val="single" w:sz="4" w:space="0" w:color="auto"/>
            </w:tcBorders>
            <w:vAlign w:val="center"/>
          </w:tcPr>
          <w:p w:rsidR="00AF76C3" w:rsidRPr="009F0F0F" w:rsidRDefault="00AF76C3">
            <w:pPr>
              <w:jc w:val="center"/>
            </w:pPr>
            <w:r w:rsidRPr="009F0F0F">
              <w:t>11</w:t>
            </w:r>
          </w:p>
        </w:tc>
        <w:tc>
          <w:tcPr>
            <w:tcW w:w="586"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灌南县</w:t>
            </w:r>
          </w:p>
        </w:tc>
        <w:tc>
          <w:tcPr>
            <w:tcW w:w="881"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cs="宋体" w:hint="eastAsia"/>
              </w:rPr>
              <w:t>北六塘河</w:t>
            </w:r>
          </w:p>
        </w:tc>
        <w:tc>
          <w:tcPr>
            <w:tcW w:w="1858" w:type="pct"/>
            <w:tcBorders>
              <w:top w:val="nil"/>
              <w:left w:val="nil"/>
              <w:bottom w:val="single" w:sz="4" w:space="0" w:color="auto"/>
              <w:right w:val="single" w:sz="4" w:space="0" w:color="auto"/>
            </w:tcBorders>
            <w:vAlign w:val="center"/>
          </w:tcPr>
          <w:p w:rsidR="00AF76C3" w:rsidRPr="009F0F0F" w:rsidRDefault="00AF76C3" w:rsidP="003A7E13">
            <w:pPr>
              <w:jc w:val="center"/>
            </w:pPr>
            <w:r w:rsidRPr="009F0F0F">
              <w:rPr>
                <w:rFonts w:cs="宋体" w:hint="eastAsia"/>
              </w:rPr>
              <w:t>灌南县硕项湖水源地</w:t>
            </w:r>
          </w:p>
        </w:tc>
        <w:tc>
          <w:tcPr>
            <w:tcW w:w="391" w:type="pct"/>
            <w:tcBorders>
              <w:top w:val="nil"/>
              <w:left w:val="nil"/>
              <w:bottom w:val="single" w:sz="4" w:space="0" w:color="auto"/>
            </w:tcBorders>
            <w:vAlign w:val="center"/>
          </w:tcPr>
          <w:p w:rsidR="00AF76C3" w:rsidRPr="009F0F0F" w:rsidRDefault="00AF76C3">
            <w:pPr>
              <w:jc w:val="center"/>
            </w:pPr>
            <w:r w:rsidRPr="009F0F0F">
              <w:rPr>
                <w:rFonts w:cs="宋体" w:hint="eastAsia"/>
              </w:rPr>
              <w:t>县级</w:t>
            </w:r>
          </w:p>
        </w:tc>
        <w:tc>
          <w:tcPr>
            <w:tcW w:w="476" w:type="pct"/>
            <w:tcBorders>
              <w:top w:val="nil"/>
              <w:bottom w:val="single" w:sz="4" w:space="0" w:color="auto"/>
            </w:tcBorders>
            <w:vAlign w:val="center"/>
          </w:tcPr>
          <w:p w:rsidR="00AF76C3" w:rsidRPr="009F0F0F" w:rsidRDefault="00AF76C3">
            <w:pPr>
              <w:jc w:val="center"/>
            </w:pPr>
            <w:r w:rsidRPr="009F0F0F">
              <w:rPr>
                <w:rFonts w:cs="宋体" w:hint="eastAsia"/>
              </w:rPr>
              <w:t>在用</w:t>
            </w:r>
          </w:p>
        </w:tc>
        <w:tc>
          <w:tcPr>
            <w:tcW w:w="448" w:type="pct"/>
            <w:tcBorders>
              <w:top w:val="nil"/>
              <w:left w:val="nil"/>
              <w:bottom w:val="single" w:sz="4" w:space="0" w:color="auto"/>
              <w:right w:val="single" w:sz="4" w:space="0" w:color="auto"/>
            </w:tcBorders>
            <w:vAlign w:val="center"/>
          </w:tcPr>
          <w:p w:rsidR="00AF76C3" w:rsidRPr="009F0F0F" w:rsidRDefault="00AF76C3">
            <w:pPr>
              <w:jc w:val="center"/>
            </w:pPr>
            <w:r w:rsidRPr="009F0F0F">
              <w:rPr>
                <w:rFonts w:ascii="宋体" w:hAnsi="宋体" w:cs="宋体" w:hint="eastAsia"/>
              </w:rPr>
              <w:t>Ⅲ</w:t>
            </w:r>
          </w:p>
        </w:tc>
      </w:tr>
    </w:tbl>
    <w:bookmarkEnd w:id="20"/>
    <w:bookmarkEnd w:id="21"/>
    <w:p w:rsidR="00AF76C3" w:rsidRPr="009F0F0F" w:rsidRDefault="00AF76C3" w:rsidP="00A1347A">
      <w:pPr>
        <w:pStyle w:val="X"/>
        <w:rPr>
          <w:rFonts w:eastAsia="方正小标宋_GBK"/>
          <w:b w:val="0"/>
          <w:bCs w:val="0"/>
        </w:rPr>
      </w:pPr>
      <w:r w:rsidRPr="009F0F0F">
        <w:rPr>
          <w:rFonts w:eastAsia="方正小标宋_GBK" w:cs="方正小标宋_GBK" w:hint="eastAsia"/>
          <w:b w:val="0"/>
          <w:bCs w:val="0"/>
        </w:rPr>
        <w:t>表</w:t>
      </w:r>
      <w:r w:rsidRPr="009F0F0F">
        <w:rPr>
          <w:rFonts w:eastAsia="方正小标宋_GBK"/>
          <w:b w:val="0"/>
          <w:bCs w:val="0"/>
        </w:rPr>
        <w:t xml:space="preserve">3    </w:t>
      </w:r>
      <w:r w:rsidRPr="009F0F0F">
        <w:rPr>
          <w:rFonts w:eastAsia="方正小标宋_GBK" w:cs="方正小标宋_GBK" w:hint="eastAsia"/>
          <w:b w:val="0"/>
          <w:bCs w:val="0"/>
        </w:rPr>
        <w:t>地表水市控断面及环境质量考核目标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619"/>
        <w:gridCol w:w="1959"/>
        <w:gridCol w:w="2274"/>
        <w:gridCol w:w="1965"/>
        <w:gridCol w:w="1342"/>
        <w:gridCol w:w="715"/>
      </w:tblGrid>
      <w:tr w:rsidR="00AF76C3" w:rsidRPr="009F0F0F">
        <w:trPr>
          <w:cantSplit/>
          <w:tblHeader/>
          <w:jc w:val="center"/>
        </w:trPr>
        <w:tc>
          <w:tcPr>
            <w:tcW w:w="349"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序号</w:t>
            </w:r>
          </w:p>
        </w:tc>
        <w:tc>
          <w:tcPr>
            <w:tcW w:w="1104"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断面名称</w:t>
            </w:r>
          </w:p>
        </w:tc>
        <w:tc>
          <w:tcPr>
            <w:tcW w:w="1281"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河流（湖库）</w:t>
            </w:r>
          </w:p>
        </w:tc>
        <w:tc>
          <w:tcPr>
            <w:tcW w:w="1107"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考核县区</w:t>
            </w:r>
          </w:p>
        </w:tc>
        <w:tc>
          <w:tcPr>
            <w:tcW w:w="756"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kern w:val="0"/>
              </w:rPr>
              <w:t>2021</w:t>
            </w:r>
            <w:r w:rsidRPr="009F0F0F">
              <w:rPr>
                <w:rFonts w:eastAsia="方正黑体_GBK" w:cs="方正黑体_GBK" w:hint="eastAsia"/>
                <w:kern w:val="0"/>
              </w:rPr>
              <w:t>年工作</w:t>
            </w:r>
          </w:p>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目标</w:t>
            </w:r>
          </w:p>
        </w:tc>
        <w:tc>
          <w:tcPr>
            <w:tcW w:w="403" w:type="pct"/>
            <w:shd w:val="clear" w:color="auto" w:fill="FFFFFF"/>
            <w:vAlign w:val="center"/>
          </w:tcPr>
          <w:p w:rsidR="00AF76C3" w:rsidRPr="009F0F0F" w:rsidRDefault="00AF76C3" w:rsidP="00C40AEB">
            <w:pPr>
              <w:widowControl/>
              <w:snapToGrid w:val="0"/>
              <w:jc w:val="center"/>
              <w:rPr>
                <w:rFonts w:eastAsia="方正黑体_GBK"/>
                <w:kern w:val="0"/>
              </w:rPr>
            </w:pPr>
            <w:r w:rsidRPr="009F0F0F">
              <w:rPr>
                <w:rFonts w:eastAsia="方正黑体_GBK" w:cs="方正黑体_GBK" w:hint="eastAsia"/>
                <w:kern w:val="0"/>
              </w:rPr>
              <w:t>备注</w:t>
            </w:r>
          </w:p>
        </w:tc>
      </w:tr>
      <w:tr w:rsidR="00AF76C3" w:rsidRPr="009F0F0F">
        <w:trPr>
          <w:cantSplit/>
          <w:trHeight w:val="189"/>
          <w:jc w:val="center"/>
        </w:trPr>
        <w:tc>
          <w:tcPr>
            <w:tcW w:w="349" w:type="pct"/>
            <w:vAlign w:val="center"/>
          </w:tcPr>
          <w:p w:rsidR="00AF76C3" w:rsidRPr="009F0F0F" w:rsidRDefault="00AF76C3" w:rsidP="00C40AEB">
            <w:pPr>
              <w:jc w:val="center"/>
            </w:pPr>
            <w:r w:rsidRPr="009F0F0F">
              <w:t>1</w:t>
            </w:r>
          </w:p>
        </w:tc>
        <w:tc>
          <w:tcPr>
            <w:tcW w:w="1104" w:type="pct"/>
            <w:vAlign w:val="center"/>
          </w:tcPr>
          <w:p w:rsidR="00AF76C3" w:rsidRDefault="00AF76C3">
            <w:pPr>
              <w:jc w:val="center"/>
              <w:rPr>
                <w:rFonts w:ascii="宋体" w:cs="宋体"/>
                <w:color w:val="000000"/>
              </w:rPr>
            </w:pPr>
            <w:r>
              <w:rPr>
                <w:rFonts w:cs="宋体" w:hint="eastAsia"/>
                <w:color w:val="000000"/>
              </w:rPr>
              <w:t>北古寨东桥</w:t>
            </w:r>
          </w:p>
        </w:tc>
        <w:tc>
          <w:tcPr>
            <w:tcW w:w="1281" w:type="pct"/>
            <w:vAlign w:val="center"/>
          </w:tcPr>
          <w:p w:rsidR="00AF76C3" w:rsidRDefault="00AF76C3">
            <w:pPr>
              <w:jc w:val="center"/>
              <w:rPr>
                <w:rFonts w:ascii="宋体" w:cs="宋体"/>
                <w:color w:val="000000"/>
              </w:rPr>
            </w:pPr>
            <w:r>
              <w:rPr>
                <w:rFonts w:cs="宋体" w:hint="eastAsia"/>
                <w:color w:val="000000"/>
              </w:rPr>
              <w:t>清泉河</w:t>
            </w:r>
          </w:p>
        </w:tc>
        <w:tc>
          <w:tcPr>
            <w:tcW w:w="1107" w:type="pct"/>
            <w:vAlign w:val="center"/>
          </w:tcPr>
          <w:p w:rsidR="00AF76C3" w:rsidRDefault="00AF76C3">
            <w:pPr>
              <w:jc w:val="center"/>
              <w:rPr>
                <w:rFonts w:ascii="宋体" w:cs="宋体"/>
                <w:color w:val="000000"/>
              </w:rPr>
            </w:pPr>
            <w:r>
              <w:rPr>
                <w:rFonts w:cs="宋体" w:hint="eastAsia"/>
                <w:color w:val="000000"/>
              </w:rPr>
              <w:t>东海县</w:t>
            </w:r>
          </w:p>
        </w:tc>
        <w:tc>
          <w:tcPr>
            <w:tcW w:w="756" w:type="pct"/>
            <w:vAlign w:val="center"/>
          </w:tcPr>
          <w:p w:rsidR="00AF76C3" w:rsidRPr="009F0F0F" w:rsidRDefault="00AF76C3" w:rsidP="00A75806">
            <w:pPr>
              <w:spacing w:line="320" w:lineRule="exact"/>
              <w:jc w:val="center"/>
            </w:pPr>
            <w:r w:rsidRPr="009F0F0F">
              <w:rPr>
                <w:rFonts w:cs="宋体" w:hint="eastAsia"/>
              </w:rPr>
              <w:t>Ⅴ</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B31652">
            <w:pPr>
              <w:jc w:val="center"/>
            </w:pPr>
            <w:r w:rsidRPr="009F0F0F">
              <w:t>2</w:t>
            </w:r>
          </w:p>
        </w:tc>
        <w:tc>
          <w:tcPr>
            <w:tcW w:w="1104" w:type="pct"/>
            <w:vAlign w:val="center"/>
          </w:tcPr>
          <w:p w:rsidR="00AF76C3" w:rsidRDefault="00AF76C3">
            <w:pPr>
              <w:jc w:val="center"/>
              <w:rPr>
                <w:rFonts w:ascii="宋体" w:cs="宋体"/>
                <w:color w:val="000000"/>
              </w:rPr>
            </w:pPr>
            <w:r>
              <w:rPr>
                <w:rFonts w:cs="宋体" w:hint="eastAsia"/>
                <w:color w:val="000000"/>
              </w:rPr>
              <w:t>民主河闸</w:t>
            </w:r>
          </w:p>
        </w:tc>
        <w:tc>
          <w:tcPr>
            <w:tcW w:w="1281" w:type="pct"/>
            <w:vAlign w:val="center"/>
          </w:tcPr>
          <w:p w:rsidR="00AF76C3" w:rsidRDefault="00AF76C3">
            <w:pPr>
              <w:jc w:val="center"/>
              <w:rPr>
                <w:rFonts w:ascii="宋体" w:cs="宋体"/>
                <w:color w:val="000000"/>
              </w:rPr>
            </w:pPr>
            <w:r>
              <w:rPr>
                <w:rFonts w:cs="宋体" w:hint="eastAsia"/>
                <w:color w:val="000000"/>
              </w:rPr>
              <w:t>民主河</w:t>
            </w:r>
          </w:p>
        </w:tc>
        <w:tc>
          <w:tcPr>
            <w:tcW w:w="1107" w:type="pct"/>
            <w:vAlign w:val="center"/>
          </w:tcPr>
          <w:p w:rsidR="00AF76C3" w:rsidRDefault="00AF76C3">
            <w:pPr>
              <w:jc w:val="center"/>
              <w:rPr>
                <w:rFonts w:ascii="宋体" w:cs="宋体"/>
                <w:color w:val="000000"/>
              </w:rPr>
            </w:pPr>
            <w:r>
              <w:rPr>
                <w:rFonts w:cs="宋体" w:hint="eastAsia"/>
                <w:color w:val="000000"/>
              </w:rPr>
              <w:t>东海县</w:t>
            </w:r>
          </w:p>
        </w:tc>
        <w:tc>
          <w:tcPr>
            <w:tcW w:w="756" w:type="pct"/>
            <w:vAlign w:val="center"/>
          </w:tcPr>
          <w:p w:rsidR="00AF76C3" w:rsidRPr="009F0F0F" w:rsidRDefault="00AF76C3" w:rsidP="002B0D33">
            <w:pPr>
              <w:jc w:val="center"/>
            </w:pPr>
            <w:r w:rsidRPr="009F0F0F">
              <w:rPr>
                <w:rFonts w:cs="宋体" w:hint="eastAsia"/>
              </w:rPr>
              <w:t>Ⅲ</w:t>
            </w:r>
          </w:p>
        </w:tc>
        <w:tc>
          <w:tcPr>
            <w:tcW w:w="403" w:type="pct"/>
            <w:vAlign w:val="center"/>
          </w:tcPr>
          <w:p w:rsidR="00AF76C3" w:rsidRPr="009F0F0F" w:rsidRDefault="00AF76C3" w:rsidP="002B0D33">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B31652">
            <w:pPr>
              <w:jc w:val="center"/>
            </w:pPr>
            <w:r w:rsidRPr="009F0F0F">
              <w:t>3</w:t>
            </w:r>
          </w:p>
        </w:tc>
        <w:tc>
          <w:tcPr>
            <w:tcW w:w="1104" w:type="pct"/>
            <w:vAlign w:val="center"/>
          </w:tcPr>
          <w:p w:rsidR="00AF76C3" w:rsidRDefault="00AF76C3">
            <w:pPr>
              <w:jc w:val="center"/>
              <w:rPr>
                <w:rFonts w:ascii="宋体" w:cs="宋体"/>
                <w:color w:val="000000"/>
              </w:rPr>
            </w:pPr>
            <w:r>
              <w:rPr>
                <w:rFonts w:cs="宋体" w:hint="eastAsia"/>
                <w:color w:val="000000"/>
              </w:rPr>
              <w:t>善后河口</w:t>
            </w:r>
          </w:p>
        </w:tc>
        <w:tc>
          <w:tcPr>
            <w:tcW w:w="1281" w:type="pct"/>
            <w:vAlign w:val="center"/>
          </w:tcPr>
          <w:p w:rsidR="00AF76C3" w:rsidRDefault="00AF76C3">
            <w:pPr>
              <w:jc w:val="center"/>
              <w:rPr>
                <w:rFonts w:ascii="宋体" w:cs="宋体"/>
                <w:color w:val="000000"/>
              </w:rPr>
            </w:pPr>
            <w:r>
              <w:rPr>
                <w:rFonts w:cs="宋体" w:hint="eastAsia"/>
                <w:color w:val="000000"/>
              </w:rPr>
              <w:t>前蔷薇河</w:t>
            </w:r>
          </w:p>
        </w:tc>
        <w:tc>
          <w:tcPr>
            <w:tcW w:w="1107" w:type="pct"/>
            <w:vAlign w:val="center"/>
          </w:tcPr>
          <w:p w:rsidR="00AF76C3" w:rsidRDefault="00AF76C3">
            <w:pPr>
              <w:jc w:val="center"/>
              <w:rPr>
                <w:rFonts w:ascii="宋体" w:cs="宋体"/>
                <w:color w:val="000000"/>
              </w:rPr>
            </w:pPr>
            <w:r>
              <w:rPr>
                <w:rFonts w:cs="宋体" w:hint="eastAsia"/>
                <w:color w:val="000000"/>
              </w:rPr>
              <w:t>东海县</w:t>
            </w:r>
            <w:r>
              <w:rPr>
                <w:color w:val="000000"/>
              </w:rPr>
              <w:t>/</w:t>
            </w:r>
            <w:r>
              <w:rPr>
                <w:rFonts w:cs="宋体" w:hint="eastAsia"/>
                <w:color w:val="000000"/>
              </w:rPr>
              <w:t>海州区</w:t>
            </w:r>
          </w:p>
        </w:tc>
        <w:tc>
          <w:tcPr>
            <w:tcW w:w="756" w:type="pct"/>
            <w:vAlign w:val="center"/>
          </w:tcPr>
          <w:p w:rsidR="00AF76C3" w:rsidRPr="009F0F0F" w:rsidRDefault="00AF76C3" w:rsidP="00A75806">
            <w:pPr>
              <w:spacing w:line="320" w:lineRule="exact"/>
              <w:jc w:val="center"/>
            </w:pPr>
            <w:r w:rsidRPr="009F0F0F">
              <w:rPr>
                <w:rFonts w:cs="宋体" w:hint="eastAsia"/>
              </w:rPr>
              <w:t>Ⅲ</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B31652">
            <w:pPr>
              <w:jc w:val="center"/>
            </w:pPr>
            <w:r w:rsidRPr="009F0F0F">
              <w:t>4</w:t>
            </w:r>
          </w:p>
        </w:tc>
        <w:tc>
          <w:tcPr>
            <w:tcW w:w="1104" w:type="pct"/>
            <w:vAlign w:val="center"/>
          </w:tcPr>
          <w:p w:rsidR="00AF76C3" w:rsidRDefault="00AF76C3">
            <w:pPr>
              <w:jc w:val="center"/>
              <w:rPr>
                <w:rFonts w:ascii="宋体" w:cs="宋体"/>
                <w:color w:val="000000"/>
              </w:rPr>
            </w:pPr>
            <w:r>
              <w:rPr>
                <w:rFonts w:cs="宋体" w:hint="eastAsia"/>
                <w:color w:val="000000"/>
              </w:rPr>
              <w:t>马河闸</w:t>
            </w:r>
          </w:p>
        </w:tc>
        <w:tc>
          <w:tcPr>
            <w:tcW w:w="1281" w:type="pct"/>
            <w:vAlign w:val="center"/>
          </w:tcPr>
          <w:p w:rsidR="00AF76C3" w:rsidRDefault="00AF76C3">
            <w:pPr>
              <w:jc w:val="center"/>
              <w:rPr>
                <w:rFonts w:ascii="宋体" w:cs="宋体"/>
                <w:color w:val="000000"/>
              </w:rPr>
            </w:pPr>
            <w:r>
              <w:rPr>
                <w:rFonts w:cs="宋体" w:hint="eastAsia"/>
                <w:color w:val="000000"/>
              </w:rPr>
              <w:t>马河</w:t>
            </w:r>
          </w:p>
        </w:tc>
        <w:tc>
          <w:tcPr>
            <w:tcW w:w="1107" w:type="pct"/>
            <w:vAlign w:val="center"/>
          </w:tcPr>
          <w:p w:rsidR="00AF76C3" w:rsidRDefault="00AF76C3">
            <w:pPr>
              <w:jc w:val="center"/>
              <w:rPr>
                <w:rFonts w:ascii="宋体" w:cs="宋体"/>
                <w:color w:val="000000"/>
              </w:rPr>
            </w:pPr>
            <w:r>
              <w:rPr>
                <w:rFonts w:cs="宋体" w:hint="eastAsia"/>
                <w:color w:val="000000"/>
              </w:rPr>
              <w:t>东海县</w:t>
            </w:r>
            <w:r>
              <w:rPr>
                <w:color w:val="000000"/>
              </w:rPr>
              <w:t>/</w:t>
            </w:r>
            <w:r>
              <w:rPr>
                <w:rFonts w:cs="宋体" w:hint="eastAsia"/>
                <w:color w:val="000000"/>
              </w:rPr>
              <w:t>海州区</w:t>
            </w:r>
          </w:p>
        </w:tc>
        <w:tc>
          <w:tcPr>
            <w:tcW w:w="756" w:type="pct"/>
            <w:vAlign w:val="center"/>
          </w:tcPr>
          <w:p w:rsidR="00AF76C3" w:rsidRPr="009F0F0F" w:rsidRDefault="00AF76C3" w:rsidP="00C40AEB">
            <w:pPr>
              <w:jc w:val="center"/>
            </w:pPr>
            <w:r w:rsidRPr="009F0F0F">
              <w:rPr>
                <w:rFonts w:cs="宋体" w:hint="eastAsia"/>
              </w:rPr>
              <w:t>Ⅲ</w:t>
            </w:r>
          </w:p>
        </w:tc>
        <w:tc>
          <w:tcPr>
            <w:tcW w:w="403" w:type="pct"/>
            <w:vAlign w:val="center"/>
          </w:tcPr>
          <w:p w:rsidR="00AF76C3" w:rsidRPr="009F0F0F" w:rsidRDefault="00AF76C3" w:rsidP="00C40AEB">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B31652">
            <w:pPr>
              <w:jc w:val="center"/>
            </w:pPr>
            <w:r w:rsidRPr="009F0F0F">
              <w:t>5</w:t>
            </w:r>
          </w:p>
        </w:tc>
        <w:tc>
          <w:tcPr>
            <w:tcW w:w="1104" w:type="pct"/>
            <w:vAlign w:val="center"/>
          </w:tcPr>
          <w:p w:rsidR="00AF76C3" w:rsidRDefault="00AF76C3">
            <w:pPr>
              <w:jc w:val="center"/>
              <w:rPr>
                <w:rFonts w:ascii="宋体" w:cs="宋体"/>
                <w:color w:val="000000"/>
              </w:rPr>
            </w:pPr>
            <w:r>
              <w:rPr>
                <w:rFonts w:cs="宋体" w:hint="eastAsia"/>
                <w:color w:val="000000"/>
              </w:rPr>
              <w:t>小海</w:t>
            </w:r>
          </w:p>
        </w:tc>
        <w:tc>
          <w:tcPr>
            <w:tcW w:w="1281" w:type="pct"/>
            <w:vAlign w:val="center"/>
          </w:tcPr>
          <w:p w:rsidR="00AF76C3" w:rsidRDefault="00AF76C3">
            <w:pPr>
              <w:jc w:val="center"/>
              <w:rPr>
                <w:rFonts w:ascii="宋体" w:cs="宋体"/>
                <w:color w:val="000000"/>
              </w:rPr>
            </w:pPr>
            <w:r>
              <w:rPr>
                <w:rFonts w:cs="宋体" w:hint="eastAsia"/>
                <w:color w:val="000000"/>
              </w:rPr>
              <w:t>南龙尾河</w:t>
            </w:r>
          </w:p>
        </w:tc>
        <w:tc>
          <w:tcPr>
            <w:tcW w:w="1107" w:type="pct"/>
            <w:vAlign w:val="center"/>
          </w:tcPr>
          <w:p w:rsidR="00AF76C3" w:rsidRDefault="00AF76C3">
            <w:pPr>
              <w:jc w:val="center"/>
              <w:rPr>
                <w:rFonts w:ascii="宋体" w:cs="宋体"/>
                <w:color w:val="000000"/>
              </w:rPr>
            </w:pPr>
            <w:r>
              <w:rPr>
                <w:rFonts w:cs="宋体" w:hint="eastAsia"/>
                <w:color w:val="000000"/>
              </w:rPr>
              <w:t>海州区</w:t>
            </w:r>
          </w:p>
        </w:tc>
        <w:tc>
          <w:tcPr>
            <w:tcW w:w="756" w:type="pct"/>
            <w:vAlign w:val="center"/>
          </w:tcPr>
          <w:p w:rsidR="00AF76C3" w:rsidRPr="009F0F0F" w:rsidRDefault="00AF76C3" w:rsidP="00C40AEB">
            <w:pPr>
              <w:jc w:val="center"/>
            </w:pPr>
            <w:r w:rsidRPr="009F0F0F">
              <w:rPr>
                <w:rFonts w:cs="宋体" w:hint="eastAsia"/>
              </w:rPr>
              <w:t>Ⅳ</w:t>
            </w:r>
          </w:p>
        </w:tc>
        <w:tc>
          <w:tcPr>
            <w:tcW w:w="403" w:type="pct"/>
            <w:vAlign w:val="center"/>
          </w:tcPr>
          <w:p w:rsidR="00AF76C3" w:rsidRPr="009F0F0F" w:rsidRDefault="00AF76C3" w:rsidP="00C40AEB">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B31652">
            <w:pPr>
              <w:jc w:val="center"/>
            </w:pPr>
            <w:r w:rsidRPr="009F0F0F">
              <w:t>6</w:t>
            </w:r>
          </w:p>
        </w:tc>
        <w:tc>
          <w:tcPr>
            <w:tcW w:w="1104" w:type="pct"/>
            <w:vAlign w:val="center"/>
          </w:tcPr>
          <w:p w:rsidR="00AF76C3" w:rsidRDefault="00AF76C3">
            <w:pPr>
              <w:jc w:val="center"/>
              <w:rPr>
                <w:rFonts w:ascii="宋体" w:cs="宋体"/>
                <w:color w:val="000000"/>
              </w:rPr>
            </w:pPr>
            <w:r>
              <w:rPr>
                <w:rFonts w:cs="宋体" w:hint="eastAsia"/>
                <w:color w:val="000000"/>
              </w:rPr>
              <w:t>大浦副河闸</w:t>
            </w:r>
          </w:p>
        </w:tc>
        <w:tc>
          <w:tcPr>
            <w:tcW w:w="1281" w:type="pct"/>
            <w:vAlign w:val="center"/>
          </w:tcPr>
          <w:p w:rsidR="00AF76C3" w:rsidRDefault="00AF76C3">
            <w:pPr>
              <w:jc w:val="center"/>
              <w:rPr>
                <w:rFonts w:ascii="宋体" w:cs="宋体"/>
                <w:color w:val="000000"/>
              </w:rPr>
            </w:pPr>
            <w:r>
              <w:rPr>
                <w:rFonts w:cs="宋体" w:hint="eastAsia"/>
                <w:color w:val="000000"/>
              </w:rPr>
              <w:t>大浦副河</w:t>
            </w:r>
          </w:p>
        </w:tc>
        <w:tc>
          <w:tcPr>
            <w:tcW w:w="1107" w:type="pct"/>
            <w:vAlign w:val="center"/>
          </w:tcPr>
          <w:p w:rsidR="00AF76C3" w:rsidRDefault="00AF76C3">
            <w:pPr>
              <w:jc w:val="center"/>
              <w:rPr>
                <w:rFonts w:ascii="宋体" w:cs="宋体"/>
                <w:color w:val="000000"/>
              </w:rPr>
            </w:pPr>
            <w:r>
              <w:rPr>
                <w:rFonts w:cs="宋体" w:hint="eastAsia"/>
                <w:color w:val="000000"/>
              </w:rPr>
              <w:t>海州区</w:t>
            </w:r>
            <w:r>
              <w:rPr>
                <w:color w:val="000000"/>
              </w:rPr>
              <w:t>/</w:t>
            </w:r>
            <w:r>
              <w:rPr>
                <w:rFonts w:cs="宋体" w:hint="eastAsia"/>
                <w:color w:val="000000"/>
              </w:rPr>
              <w:t>开发区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7</w:t>
            </w:r>
          </w:p>
        </w:tc>
        <w:tc>
          <w:tcPr>
            <w:tcW w:w="1104" w:type="pct"/>
            <w:vAlign w:val="center"/>
          </w:tcPr>
          <w:p w:rsidR="00AF76C3" w:rsidRDefault="00AF76C3">
            <w:pPr>
              <w:jc w:val="center"/>
              <w:rPr>
                <w:rFonts w:ascii="宋体" w:cs="宋体"/>
                <w:color w:val="000000"/>
              </w:rPr>
            </w:pPr>
            <w:r>
              <w:rPr>
                <w:rFonts w:cs="宋体" w:hint="eastAsia"/>
                <w:color w:val="000000"/>
              </w:rPr>
              <w:t>开泰闸东</w:t>
            </w:r>
          </w:p>
        </w:tc>
        <w:tc>
          <w:tcPr>
            <w:tcW w:w="1281" w:type="pct"/>
            <w:vAlign w:val="center"/>
          </w:tcPr>
          <w:p w:rsidR="00AF76C3" w:rsidRDefault="00AF76C3">
            <w:pPr>
              <w:jc w:val="center"/>
              <w:rPr>
                <w:rFonts w:ascii="宋体" w:cs="宋体"/>
                <w:color w:val="000000"/>
              </w:rPr>
            </w:pPr>
            <w:r>
              <w:rPr>
                <w:rFonts w:cs="宋体" w:hint="eastAsia"/>
                <w:color w:val="000000"/>
              </w:rPr>
              <w:t>开泰河</w:t>
            </w:r>
          </w:p>
        </w:tc>
        <w:tc>
          <w:tcPr>
            <w:tcW w:w="1107" w:type="pct"/>
            <w:vAlign w:val="center"/>
          </w:tcPr>
          <w:p w:rsidR="00AF76C3" w:rsidRDefault="00AF76C3">
            <w:pPr>
              <w:jc w:val="center"/>
              <w:rPr>
                <w:rFonts w:ascii="宋体" w:cs="宋体"/>
                <w:color w:val="000000"/>
              </w:rPr>
            </w:pPr>
            <w:r>
              <w:rPr>
                <w:rFonts w:cs="宋体" w:hint="eastAsia"/>
                <w:color w:val="000000"/>
              </w:rPr>
              <w:t>开发区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8</w:t>
            </w:r>
          </w:p>
        </w:tc>
        <w:tc>
          <w:tcPr>
            <w:tcW w:w="1104" w:type="pct"/>
            <w:vAlign w:val="center"/>
          </w:tcPr>
          <w:p w:rsidR="00AF76C3" w:rsidRDefault="00AF76C3">
            <w:pPr>
              <w:jc w:val="center"/>
              <w:rPr>
                <w:rFonts w:ascii="宋体" w:cs="宋体"/>
                <w:color w:val="000000"/>
              </w:rPr>
            </w:pPr>
            <w:r>
              <w:rPr>
                <w:rFonts w:cs="宋体" w:hint="eastAsia"/>
                <w:color w:val="000000"/>
              </w:rPr>
              <w:t>墅港河口</w:t>
            </w:r>
          </w:p>
        </w:tc>
        <w:tc>
          <w:tcPr>
            <w:tcW w:w="1281" w:type="pct"/>
            <w:vAlign w:val="center"/>
          </w:tcPr>
          <w:p w:rsidR="00AF76C3" w:rsidRDefault="00AF76C3">
            <w:pPr>
              <w:jc w:val="center"/>
              <w:rPr>
                <w:rFonts w:ascii="宋体" w:cs="宋体"/>
                <w:color w:val="000000"/>
              </w:rPr>
            </w:pPr>
            <w:r>
              <w:rPr>
                <w:rFonts w:cs="宋体" w:hint="eastAsia"/>
                <w:color w:val="000000"/>
              </w:rPr>
              <w:t>墅港河</w:t>
            </w:r>
          </w:p>
        </w:tc>
        <w:tc>
          <w:tcPr>
            <w:tcW w:w="1107" w:type="pct"/>
            <w:vAlign w:val="center"/>
          </w:tcPr>
          <w:p w:rsidR="00AF76C3" w:rsidRDefault="00AF76C3">
            <w:pPr>
              <w:jc w:val="center"/>
              <w:rPr>
                <w:rFonts w:ascii="宋体" w:cs="宋体"/>
                <w:color w:val="000000"/>
              </w:rPr>
            </w:pPr>
            <w:r>
              <w:rPr>
                <w:rFonts w:cs="宋体" w:hint="eastAsia"/>
                <w:color w:val="000000"/>
              </w:rPr>
              <w:t>开发区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9</w:t>
            </w:r>
          </w:p>
        </w:tc>
        <w:tc>
          <w:tcPr>
            <w:tcW w:w="1104" w:type="pct"/>
            <w:vAlign w:val="center"/>
          </w:tcPr>
          <w:p w:rsidR="00AF76C3" w:rsidRDefault="00AF76C3">
            <w:pPr>
              <w:jc w:val="center"/>
              <w:rPr>
                <w:rFonts w:ascii="宋体" w:cs="宋体"/>
                <w:color w:val="000000"/>
              </w:rPr>
            </w:pPr>
            <w:r>
              <w:rPr>
                <w:rFonts w:cs="宋体" w:hint="eastAsia"/>
                <w:color w:val="000000"/>
              </w:rPr>
              <w:t>高速桥下</w:t>
            </w:r>
          </w:p>
        </w:tc>
        <w:tc>
          <w:tcPr>
            <w:tcW w:w="1281" w:type="pct"/>
            <w:vAlign w:val="center"/>
          </w:tcPr>
          <w:p w:rsidR="00AF76C3" w:rsidRDefault="00AF76C3">
            <w:pPr>
              <w:jc w:val="center"/>
              <w:rPr>
                <w:rFonts w:ascii="宋体" w:cs="宋体"/>
                <w:color w:val="000000"/>
              </w:rPr>
            </w:pPr>
            <w:r>
              <w:rPr>
                <w:rFonts w:cs="宋体" w:hint="eastAsia"/>
                <w:color w:val="000000"/>
              </w:rPr>
              <w:t>驳盐河</w:t>
            </w:r>
          </w:p>
        </w:tc>
        <w:tc>
          <w:tcPr>
            <w:tcW w:w="1107" w:type="pct"/>
            <w:vAlign w:val="center"/>
          </w:tcPr>
          <w:p w:rsidR="00AF76C3" w:rsidRDefault="00AF76C3">
            <w:pPr>
              <w:jc w:val="center"/>
              <w:rPr>
                <w:rFonts w:ascii="宋体" w:cs="宋体"/>
                <w:color w:val="000000"/>
              </w:rPr>
            </w:pPr>
            <w:r>
              <w:rPr>
                <w:rFonts w:cs="宋体" w:hint="eastAsia"/>
                <w:color w:val="000000"/>
              </w:rPr>
              <w:t>连云区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10</w:t>
            </w:r>
          </w:p>
        </w:tc>
        <w:tc>
          <w:tcPr>
            <w:tcW w:w="1104" w:type="pct"/>
            <w:vAlign w:val="center"/>
          </w:tcPr>
          <w:p w:rsidR="00AF76C3" w:rsidRDefault="00AF76C3">
            <w:pPr>
              <w:jc w:val="center"/>
              <w:rPr>
                <w:rFonts w:ascii="宋体" w:cs="宋体"/>
                <w:color w:val="000000"/>
              </w:rPr>
            </w:pPr>
            <w:r>
              <w:rPr>
                <w:rFonts w:cs="宋体" w:hint="eastAsia"/>
                <w:color w:val="000000"/>
              </w:rPr>
              <w:t>黄崖闸</w:t>
            </w:r>
          </w:p>
        </w:tc>
        <w:tc>
          <w:tcPr>
            <w:tcW w:w="1281" w:type="pct"/>
            <w:vAlign w:val="center"/>
          </w:tcPr>
          <w:p w:rsidR="00AF76C3" w:rsidRDefault="00AF76C3">
            <w:pPr>
              <w:jc w:val="center"/>
              <w:rPr>
                <w:rFonts w:ascii="宋体" w:cs="宋体"/>
                <w:color w:val="000000"/>
              </w:rPr>
            </w:pPr>
            <w:r>
              <w:rPr>
                <w:rFonts w:cs="宋体" w:hint="eastAsia"/>
                <w:color w:val="000000"/>
              </w:rPr>
              <w:t>小排淡河</w:t>
            </w:r>
          </w:p>
        </w:tc>
        <w:tc>
          <w:tcPr>
            <w:tcW w:w="1107" w:type="pct"/>
            <w:vAlign w:val="center"/>
          </w:tcPr>
          <w:p w:rsidR="00AF76C3" w:rsidRDefault="00AF76C3">
            <w:pPr>
              <w:jc w:val="center"/>
              <w:rPr>
                <w:rFonts w:ascii="宋体" w:cs="宋体"/>
                <w:color w:val="000000"/>
              </w:rPr>
            </w:pPr>
            <w:r>
              <w:rPr>
                <w:rFonts w:cs="宋体" w:hint="eastAsia"/>
                <w:color w:val="000000"/>
              </w:rPr>
              <w:t>开发区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11</w:t>
            </w:r>
          </w:p>
        </w:tc>
        <w:tc>
          <w:tcPr>
            <w:tcW w:w="1104" w:type="pct"/>
            <w:vAlign w:val="center"/>
          </w:tcPr>
          <w:p w:rsidR="00AF76C3" w:rsidRDefault="00AF76C3">
            <w:pPr>
              <w:jc w:val="center"/>
              <w:rPr>
                <w:rFonts w:ascii="宋体" w:cs="宋体"/>
                <w:color w:val="000000"/>
              </w:rPr>
            </w:pPr>
            <w:r>
              <w:rPr>
                <w:rFonts w:cs="宋体" w:hint="eastAsia"/>
                <w:color w:val="000000"/>
              </w:rPr>
              <w:t>朱麻</w:t>
            </w:r>
          </w:p>
        </w:tc>
        <w:tc>
          <w:tcPr>
            <w:tcW w:w="1281" w:type="pct"/>
            <w:vAlign w:val="center"/>
          </w:tcPr>
          <w:p w:rsidR="00AF76C3" w:rsidRDefault="00AF76C3">
            <w:pPr>
              <w:jc w:val="center"/>
              <w:rPr>
                <w:rFonts w:ascii="宋体" w:cs="宋体"/>
                <w:color w:val="000000"/>
              </w:rPr>
            </w:pPr>
            <w:r>
              <w:rPr>
                <w:rFonts w:cs="宋体" w:hint="eastAsia"/>
                <w:color w:val="000000"/>
              </w:rPr>
              <w:t>妇联河</w:t>
            </w:r>
          </w:p>
        </w:tc>
        <w:tc>
          <w:tcPr>
            <w:tcW w:w="1107" w:type="pct"/>
            <w:vAlign w:val="center"/>
          </w:tcPr>
          <w:p w:rsidR="00AF76C3" w:rsidRDefault="00AF76C3">
            <w:pPr>
              <w:jc w:val="center"/>
              <w:rPr>
                <w:rFonts w:ascii="宋体" w:cs="宋体"/>
                <w:color w:val="000000"/>
              </w:rPr>
            </w:pPr>
            <w:r>
              <w:rPr>
                <w:rFonts w:cs="宋体" w:hint="eastAsia"/>
                <w:color w:val="000000"/>
              </w:rPr>
              <w:t>云台山景区</w:t>
            </w:r>
          </w:p>
        </w:tc>
        <w:tc>
          <w:tcPr>
            <w:tcW w:w="756" w:type="pct"/>
            <w:vAlign w:val="center"/>
          </w:tcPr>
          <w:p w:rsidR="00AF76C3" w:rsidRPr="009F0F0F" w:rsidRDefault="00AF76C3" w:rsidP="00A75806">
            <w:pPr>
              <w:spacing w:line="320" w:lineRule="exact"/>
              <w:jc w:val="center"/>
            </w:pPr>
            <w:r w:rsidRPr="009F0F0F">
              <w:rPr>
                <w:rFonts w:cs="宋体" w:hint="eastAsia"/>
              </w:rPr>
              <w:t>Ⅳ</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12</w:t>
            </w:r>
          </w:p>
        </w:tc>
        <w:tc>
          <w:tcPr>
            <w:tcW w:w="1104" w:type="pct"/>
            <w:vAlign w:val="center"/>
          </w:tcPr>
          <w:p w:rsidR="00AF76C3" w:rsidRDefault="00AF76C3">
            <w:pPr>
              <w:jc w:val="center"/>
              <w:rPr>
                <w:rFonts w:ascii="宋体" w:cs="宋体"/>
                <w:color w:val="000000"/>
              </w:rPr>
            </w:pPr>
            <w:r>
              <w:rPr>
                <w:rFonts w:cs="宋体" w:hint="eastAsia"/>
                <w:color w:val="000000"/>
              </w:rPr>
              <w:t>东干河闸</w:t>
            </w:r>
          </w:p>
        </w:tc>
        <w:tc>
          <w:tcPr>
            <w:tcW w:w="1281" w:type="pct"/>
            <w:vAlign w:val="center"/>
          </w:tcPr>
          <w:p w:rsidR="00AF76C3" w:rsidRDefault="00AF76C3">
            <w:pPr>
              <w:jc w:val="center"/>
              <w:rPr>
                <w:rFonts w:ascii="宋体" w:cs="宋体"/>
                <w:color w:val="000000"/>
              </w:rPr>
            </w:pPr>
            <w:r>
              <w:rPr>
                <w:rFonts w:cs="宋体" w:hint="eastAsia"/>
                <w:color w:val="000000"/>
              </w:rPr>
              <w:t>东干河</w:t>
            </w:r>
          </w:p>
        </w:tc>
        <w:tc>
          <w:tcPr>
            <w:tcW w:w="1107" w:type="pct"/>
            <w:vAlign w:val="center"/>
          </w:tcPr>
          <w:p w:rsidR="00AF76C3" w:rsidRDefault="00AF76C3">
            <w:pPr>
              <w:jc w:val="center"/>
              <w:rPr>
                <w:rFonts w:ascii="宋体" w:cs="宋体"/>
                <w:color w:val="000000"/>
              </w:rPr>
            </w:pPr>
            <w:r>
              <w:rPr>
                <w:rFonts w:cs="宋体" w:hint="eastAsia"/>
                <w:color w:val="000000"/>
              </w:rPr>
              <w:t>徐圩新区</w:t>
            </w:r>
          </w:p>
        </w:tc>
        <w:tc>
          <w:tcPr>
            <w:tcW w:w="756" w:type="pct"/>
            <w:vAlign w:val="center"/>
          </w:tcPr>
          <w:p w:rsidR="00AF76C3" w:rsidRPr="009F0F0F" w:rsidRDefault="00AF76C3" w:rsidP="00A75806">
            <w:pPr>
              <w:spacing w:line="320" w:lineRule="exact"/>
              <w:jc w:val="center"/>
            </w:pPr>
            <w:r w:rsidRPr="009F0F0F">
              <w:rPr>
                <w:rFonts w:cs="宋体" w:hint="eastAsia"/>
              </w:rPr>
              <w:t>Ⅲ</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13</w:t>
            </w:r>
          </w:p>
        </w:tc>
        <w:tc>
          <w:tcPr>
            <w:tcW w:w="1104" w:type="pct"/>
            <w:vAlign w:val="center"/>
          </w:tcPr>
          <w:p w:rsidR="00AF76C3" w:rsidRDefault="00AF76C3">
            <w:pPr>
              <w:jc w:val="center"/>
              <w:rPr>
                <w:rFonts w:ascii="宋体" w:cs="宋体"/>
                <w:color w:val="000000"/>
              </w:rPr>
            </w:pPr>
            <w:r>
              <w:rPr>
                <w:rFonts w:cs="宋体" w:hint="eastAsia"/>
                <w:color w:val="000000"/>
              </w:rPr>
              <w:t>中干河闸</w:t>
            </w:r>
          </w:p>
        </w:tc>
        <w:tc>
          <w:tcPr>
            <w:tcW w:w="1281" w:type="pct"/>
            <w:vAlign w:val="center"/>
          </w:tcPr>
          <w:p w:rsidR="00AF76C3" w:rsidRDefault="00AF76C3">
            <w:pPr>
              <w:jc w:val="center"/>
              <w:rPr>
                <w:rFonts w:ascii="宋体" w:cs="宋体"/>
                <w:color w:val="000000"/>
              </w:rPr>
            </w:pPr>
            <w:r>
              <w:rPr>
                <w:rFonts w:cs="宋体" w:hint="eastAsia"/>
                <w:color w:val="000000"/>
              </w:rPr>
              <w:t>中干河口</w:t>
            </w:r>
          </w:p>
        </w:tc>
        <w:tc>
          <w:tcPr>
            <w:tcW w:w="1107" w:type="pct"/>
            <w:vAlign w:val="center"/>
          </w:tcPr>
          <w:p w:rsidR="00AF76C3" w:rsidRDefault="00AF76C3">
            <w:pPr>
              <w:jc w:val="center"/>
              <w:rPr>
                <w:rFonts w:ascii="宋体" w:cs="宋体"/>
                <w:color w:val="000000"/>
              </w:rPr>
            </w:pPr>
            <w:r>
              <w:rPr>
                <w:rFonts w:cs="宋体" w:hint="eastAsia"/>
                <w:color w:val="000000"/>
              </w:rPr>
              <w:t>徐圩新区</w:t>
            </w:r>
          </w:p>
        </w:tc>
        <w:tc>
          <w:tcPr>
            <w:tcW w:w="756" w:type="pct"/>
            <w:vAlign w:val="center"/>
          </w:tcPr>
          <w:p w:rsidR="00AF76C3" w:rsidRPr="009F0F0F" w:rsidRDefault="00AF76C3" w:rsidP="00A75806">
            <w:pPr>
              <w:spacing w:line="320" w:lineRule="exact"/>
              <w:jc w:val="center"/>
            </w:pPr>
            <w:r w:rsidRPr="009F0F0F">
              <w:rPr>
                <w:rFonts w:cs="宋体" w:hint="eastAsia"/>
              </w:rPr>
              <w:t>Ⅲ</w:t>
            </w:r>
          </w:p>
        </w:tc>
        <w:tc>
          <w:tcPr>
            <w:tcW w:w="403" w:type="pct"/>
            <w:vAlign w:val="center"/>
          </w:tcPr>
          <w:p w:rsidR="00AF76C3" w:rsidRPr="009F0F0F" w:rsidRDefault="00AF76C3" w:rsidP="00A75806">
            <w:pPr>
              <w:widowControl/>
              <w:spacing w:line="320" w:lineRule="exact"/>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14</w:t>
            </w:r>
          </w:p>
        </w:tc>
        <w:tc>
          <w:tcPr>
            <w:tcW w:w="1104" w:type="pct"/>
            <w:vAlign w:val="center"/>
          </w:tcPr>
          <w:p w:rsidR="00AF76C3" w:rsidRDefault="00AF76C3">
            <w:pPr>
              <w:jc w:val="center"/>
              <w:rPr>
                <w:rFonts w:ascii="宋体" w:cs="宋体"/>
                <w:color w:val="000000"/>
              </w:rPr>
            </w:pPr>
            <w:r>
              <w:rPr>
                <w:rFonts w:cs="宋体" w:hint="eastAsia"/>
                <w:color w:val="000000"/>
              </w:rPr>
              <w:t>盛世路桥</w:t>
            </w:r>
          </w:p>
        </w:tc>
        <w:tc>
          <w:tcPr>
            <w:tcW w:w="1281" w:type="pct"/>
            <w:vAlign w:val="center"/>
          </w:tcPr>
          <w:p w:rsidR="00AF76C3" w:rsidRDefault="00AF76C3">
            <w:pPr>
              <w:jc w:val="center"/>
              <w:rPr>
                <w:rFonts w:ascii="宋体" w:cs="宋体"/>
                <w:color w:val="000000"/>
              </w:rPr>
            </w:pPr>
            <w:r>
              <w:rPr>
                <w:rFonts w:cs="宋体" w:hint="eastAsia"/>
                <w:color w:val="000000"/>
              </w:rPr>
              <w:t>沙汪河</w:t>
            </w:r>
          </w:p>
        </w:tc>
        <w:tc>
          <w:tcPr>
            <w:tcW w:w="1107" w:type="pct"/>
            <w:vAlign w:val="center"/>
          </w:tcPr>
          <w:p w:rsidR="00AF76C3" w:rsidRDefault="00AF76C3">
            <w:pPr>
              <w:jc w:val="center"/>
              <w:rPr>
                <w:rFonts w:ascii="宋体" w:cs="宋体"/>
                <w:color w:val="000000"/>
              </w:rPr>
            </w:pPr>
            <w:r>
              <w:rPr>
                <w:rFonts w:cs="宋体" w:hint="eastAsia"/>
                <w:color w:val="000000"/>
              </w:rPr>
              <w:t>赣榆区</w:t>
            </w:r>
          </w:p>
        </w:tc>
        <w:tc>
          <w:tcPr>
            <w:tcW w:w="756" w:type="pct"/>
            <w:vAlign w:val="center"/>
          </w:tcPr>
          <w:p w:rsidR="00AF76C3" w:rsidRPr="009F0F0F" w:rsidRDefault="00AF76C3" w:rsidP="00C40AEB">
            <w:pPr>
              <w:jc w:val="center"/>
            </w:pPr>
            <w:r w:rsidRPr="009F0F0F">
              <w:rPr>
                <w:rFonts w:cs="宋体" w:hint="eastAsia"/>
              </w:rPr>
              <w:t>Ⅴ</w:t>
            </w:r>
          </w:p>
        </w:tc>
        <w:tc>
          <w:tcPr>
            <w:tcW w:w="403" w:type="pct"/>
            <w:vAlign w:val="center"/>
          </w:tcPr>
          <w:p w:rsidR="00AF76C3" w:rsidRPr="009F0F0F" w:rsidRDefault="00AF76C3" w:rsidP="00C40AEB">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jc w:val="center"/>
            </w:pPr>
            <w:r w:rsidRPr="009F0F0F">
              <w:t>15</w:t>
            </w:r>
          </w:p>
        </w:tc>
        <w:tc>
          <w:tcPr>
            <w:tcW w:w="1104" w:type="pct"/>
            <w:vAlign w:val="center"/>
          </w:tcPr>
          <w:p w:rsidR="00AF76C3" w:rsidRDefault="00AF76C3">
            <w:pPr>
              <w:jc w:val="center"/>
              <w:rPr>
                <w:rFonts w:ascii="宋体" w:cs="宋体"/>
                <w:color w:val="000000"/>
              </w:rPr>
            </w:pPr>
            <w:r>
              <w:rPr>
                <w:rFonts w:cs="宋体" w:hint="eastAsia"/>
                <w:color w:val="000000"/>
              </w:rPr>
              <w:t>光明村</w:t>
            </w:r>
          </w:p>
        </w:tc>
        <w:tc>
          <w:tcPr>
            <w:tcW w:w="1281" w:type="pct"/>
            <w:vAlign w:val="center"/>
          </w:tcPr>
          <w:p w:rsidR="00AF76C3" w:rsidRDefault="00AF76C3">
            <w:pPr>
              <w:jc w:val="center"/>
              <w:rPr>
                <w:rFonts w:ascii="宋体" w:cs="宋体"/>
                <w:color w:val="000000"/>
              </w:rPr>
            </w:pPr>
            <w:r>
              <w:rPr>
                <w:rFonts w:cs="宋体" w:hint="eastAsia"/>
                <w:color w:val="000000"/>
              </w:rPr>
              <w:t>牛墩界圩河</w:t>
            </w:r>
          </w:p>
        </w:tc>
        <w:tc>
          <w:tcPr>
            <w:tcW w:w="1107" w:type="pct"/>
            <w:vAlign w:val="center"/>
          </w:tcPr>
          <w:p w:rsidR="00AF76C3" w:rsidRDefault="00AF76C3">
            <w:pPr>
              <w:jc w:val="center"/>
              <w:rPr>
                <w:rFonts w:ascii="宋体" w:cs="宋体"/>
                <w:color w:val="000000"/>
              </w:rPr>
            </w:pPr>
            <w:r>
              <w:rPr>
                <w:rFonts w:cs="宋体" w:hint="eastAsia"/>
                <w:color w:val="000000"/>
              </w:rPr>
              <w:t>灌云县</w:t>
            </w:r>
          </w:p>
        </w:tc>
        <w:tc>
          <w:tcPr>
            <w:tcW w:w="756" w:type="pct"/>
            <w:vAlign w:val="center"/>
          </w:tcPr>
          <w:p w:rsidR="00AF76C3" w:rsidRPr="009F0F0F" w:rsidRDefault="00AF76C3" w:rsidP="00C40AEB">
            <w:pPr>
              <w:jc w:val="center"/>
            </w:pPr>
            <w:r w:rsidRPr="009F0F0F">
              <w:rPr>
                <w:rFonts w:cs="宋体" w:hint="eastAsia"/>
              </w:rPr>
              <w:t>Ⅲ</w:t>
            </w:r>
          </w:p>
        </w:tc>
        <w:tc>
          <w:tcPr>
            <w:tcW w:w="403" w:type="pct"/>
            <w:vAlign w:val="center"/>
          </w:tcPr>
          <w:p w:rsidR="00AF76C3" w:rsidRPr="009F0F0F" w:rsidRDefault="00AF76C3" w:rsidP="00C40AEB">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spacing w:line="320" w:lineRule="exact"/>
              <w:jc w:val="center"/>
            </w:pPr>
            <w:r w:rsidRPr="009F0F0F">
              <w:t>16</w:t>
            </w:r>
          </w:p>
        </w:tc>
        <w:tc>
          <w:tcPr>
            <w:tcW w:w="1104" w:type="pct"/>
            <w:vAlign w:val="center"/>
          </w:tcPr>
          <w:p w:rsidR="00AF76C3" w:rsidRDefault="00AF76C3">
            <w:pPr>
              <w:jc w:val="center"/>
              <w:rPr>
                <w:rFonts w:ascii="宋体" w:cs="宋体"/>
                <w:color w:val="000000"/>
              </w:rPr>
            </w:pPr>
            <w:r>
              <w:rPr>
                <w:rFonts w:cs="宋体" w:hint="eastAsia"/>
                <w:color w:val="000000"/>
              </w:rPr>
              <w:t>小园村</w:t>
            </w:r>
          </w:p>
        </w:tc>
        <w:tc>
          <w:tcPr>
            <w:tcW w:w="1281" w:type="pct"/>
            <w:vAlign w:val="center"/>
          </w:tcPr>
          <w:p w:rsidR="00AF76C3" w:rsidRDefault="00AF76C3">
            <w:pPr>
              <w:jc w:val="center"/>
              <w:rPr>
                <w:rFonts w:ascii="宋体" w:cs="宋体"/>
                <w:color w:val="000000"/>
              </w:rPr>
            </w:pPr>
            <w:r>
              <w:rPr>
                <w:rFonts w:cs="宋体" w:hint="eastAsia"/>
                <w:color w:val="000000"/>
              </w:rPr>
              <w:t>山前河</w:t>
            </w:r>
          </w:p>
        </w:tc>
        <w:tc>
          <w:tcPr>
            <w:tcW w:w="1107" w:type="pct"/>
            <w:vAlign w:val="center"/>
          </w:tcPr>
          <w:p w:rsidR="00AF76C3" w:rsidRDefault="00AF76C3">
            <w:pPr>
              <w:jc w:val="center"/>
              <w:rPr>
                <w:rFonts w:ascii="宋体" w:cs="宋体"/>
                <w:color w:val="000000"/>
              </w:rPr>
            </w:pPr>
            <w:r>
              <w:rPr>
                <w:rFonts w:cs="宋体" w:hint="eastAsia"/>
                <w:color w:val="000000"/>
              </w:rPr>
              <w:t>灌云县</w:t>
            </w:r>
          </w:p>
        </w:tc>
        <w:tc>
          <w:tcPr>
            <w:tcW w:w="756" w:type="pct"/>
            <w:vAlign w:val="center"/>
          </w:tcPr>
          <w:p w:rsidR="00AF76C3" w:rsidRPr="009F0F0F" w:rsidRDefault="00AF76C3" w:rsidP="00C40AEB">
            <w:pPr>
              <w:jc w:val="center"/>
            </w:pPr>
            <w:r w:rsidRPr="009F0F0F">
              <w:rPr>
                <w:rFonts w:cs="宋体" w:hint="eastAsia"/>
              </w:rPr>
              <w:t>Ⅳ</w:t>
            </w:r>
          </w:p>
        </w:tc>
        <w:tc>
          <w:tcPr>
            <w:tcW w:w="403" w:type="pct"/>
            <w:vAlign w:val="center"/>
          </w:tcPr>
          <w:p w:rsidR="00AF76C3" w:rsidRPr="009F0F0F" w:rsidRDefault="00AF76C3" w:rsidP="00C40AEB">
            <w:pPr>
              <w:widowControl/>
              <w:jc w:val="center"/>
              <w:rPr>
                <w:rFonts w:eastAsia="仿宋_GB2312"/>
              </w:rPr>
            </w:pPr>
          </w:p>
        </w:tc>
      </w:tr>
      <w:tr w:rsidR="00AF76C3" w:rsidRPr="009F0F0F">
        <w:trPr>
          <w:cantSplit/>
          <w:jc w:val="center"/>
        </w:trPr>
        <w:tc>
          <w:tcPr>
            <w:tcW w:w="349" w:type="pct"/>
            <w:vAlign w:val="center"/>
          </w:tcPr>
          <w:p w:rsidR="00AF76C3" w:rsidRPr="009F0F0F" w:rsidRDefault="00AF76C3" w:rsidP="008C385A">
            <w:pPr>
              <w:spacing w:line="320" w:lineRule="exact"/>
              <w:jc w:val="center"/>
            </w:pPr>
            <w:r w:rsidRPr="009F0F0F">
              <w:t>17</w:t>
            </w:r>
          </w:p>
        </w:tc>
        <w:tc>
          <w:tcPr>
            <w:tcW w:w="1104" w:type="pct"/>
            <w:vAlign w:val="center"/>
          </w:tcPr>
          <w:p w:rsidR="00AF76C3" w:rsidRPr="0055435F" w:rsidRDefault="00AF76C3">
            <w:pPr>
              <w:jc w:val="center"/>
              <w:rPr>
                <w:color w:val="000000"/>
              </w:rPr>
            </w:pPr>
            <w:r>
              <w:rPr>
                <w:rFonts w:cs="宋体" w:hint="eastAsia"/>
                <w:color w:val="000000"/>
              </w:rPr>
              <w:t>公路桥</w:t>
            </w:r>
          </w:p>
        </w:tc>
        <w:tc>
          <w:tcPr>
            <w:tcW w:w="1281" w:type="pct"/>
            <w:vAlign w:val="center"/>
          </w:tcPr>
          <w:p w:rsidR="00AF76C3" w:rsidRPr="0055435F" w:rsidRDefault="00AF76C3">
            <w:pPr>
              <w:jc w:val="center"/>
              <w:rPr>
                <w:color w:val="000000"/>
              </w:rPr>
            </w:pPr>
            <w:r>
              <w:rPr>
                <w:rFonts w:cs="宋体" w:hint="eastAsia"/>
                <w:color w:val="000000"/>
              </w:rPr>
              <w:t>郑于大沟</w:t>
            </w:r>
          </w:p>
        </w:tc>
        <w:tc>
          <w:tcPr>
            <w:tcW w:w="1107" w:type="pct"/>
            <w:vAlign w:val="center"/>
          </w:tcPr>
          <w:p w:rsidR="00AF76C3" w:rsidRPr="0055435F" w:rsidRDefault="00AF76C3">
            <w:pPr>
              <w:jc w:val="center"/>
              <w:rPr>
                <w:color w:val="000000"/>
              </w:rPr>
            </w:pPr>
            <w:r>
              <w:rPr>
                <w:rFonts w:cs="宋体" w:hint="eastAsia"/>
                <w:color w:val="000000"/>
              </w:rPr>
              <w:t>灌南县</w:t>
            </w:r>
          </w:p>
        </w:tc>
        <w:tc>
          <w:tcPr>
            <w:tcW w:w="756" w:type="pct"/>
            <w:vAlign w:val="center"/>
          </w:tcPr>
          <w:p w:rsidR="00AF76C3" w:rsidRPr="009F0F0F" w:rsidRDefault="00AF76C3" w:rsidP="0079227B">
            <w:pPr>
              <w:spacing w:line="320" w:lineRule="exact"/>
              <w:jc w:val="center"/>
            </w:pPr>
            <w:r w:rsidRPr="009F0F0F">
              <w:rPr>
                <w:rFonts w:cs="宋体" w:hint="eastAsia"/>
              </w:rPr>
              <w:t>Ⅴ</w:t>
            </w:r>
          </w:p>
        </w:tc>
        <w:tc>
          <w:tcPr>
            <w:tcW w:w="403" w:type="pct"/>
            <w:vAlign w:val="center"/>
          </w:tcPr>
          <w:p w:rsidR="00AF76C3" w:rsidRPr="009F0F0F" w:rsidRDefault="00AF76C3" w:rsidP="0079227B">
            <w:pPr>
              <w:spacing w:line="320" w:lineRule="exact"/>
              <w:jc w:val="center"/>
            </w:pPr>
          </w:p>
        </w:tc>
      </w:tr>
      <w:tr w:rsidR="00AF76C3" w:rsidRPr="009F0F0F">
        <w:trPr>
          <w:cantSplit/>
          <w:trHeight w:val="395"/>
          <w:jc w:val="center"/>
        </w:trPr>
        <w:tc>
          <w:tcPr>
            <w:tcW w:w="349" w:type="pct"/>
            <w:vAlign w:val="center"/>
          </w:tcPr>
          <w:p w:rsidR="00AF76C3" w:rsidRPr="009F0F0F" w:rsidRDefault="00AF76C3" w:rsidP="0079227B">
            <w:pPr>
              <w:spacing w:line="320" w:lineRule="exact"/>
              <w:jc w:val="center"/>
            </w:pPr>
            <w:r w:rsidRPr="009F0F0F">
              <w:t>18</w:t>
            </w:r>
          </w:p>
        </w:tc>
        <w:tc>
          <w:tcPr>
            <w:tcW w:w="1104" w:type="pct"/>
            <w:vAlign w:val="center"/>
          </w:tcPr>
          <w:p w:rsidR="00AF76C3" w:rsidRPr="0055435F" w:rsidRDefault="00AF76C3">
            <w:pPr>
              <w:jc w:val="center"/>
              <w:rPr>
                <w:color w:val="000000"/>
              </w:rPr>
            </w:pPr>
            <w:r w:rsidRPr="0055435F">
              <w:rPr>
                <w:rFonts w:cs="宋体" w:hint="eastAsia"/>
                <w:color w:val="000000"/>
              </w:rPr>
              <w:t>李集镇桥</w:t>
            </w:r>
          </w:p>
        </w:tc>
        <w:tc>
          <w:tcPr>
            <w:tcW w:w="1281" w:type="pct"/>
            <w:vAlign w:val="center"/>
          </w:tcPr>
          <w:p w:rsidR="00AF76C3" w:rsidRPr="0055435F" w:rsidRDefault="00AF76C3">
            <w:pPr>
              <w:jc w:val="center"/>
              <w:rPr>
                <w:color w:val="000000"/>
              </w:rPr>
            </w:pPr>
            <w:r w:rsidRPr="0055435F">
              <w:rPr>
                <w:rFonts w:cs="宋体" w:hint="eastAsia"/>
                <w:color w:val="000000"/>
              </w:rPr>
              <w:t>老六塘河</w:t>
            </w:r>
          </w:p>
        </w:tc>
        <w:tc>
          <w:tcPr>
            <w:tcW w:w="1107" w:type="pct"/>
            <w:vAlign w:val="center"/>
          </w:tcPr>
          <w:p w:rsidR="00AF76C3" w:rsidRPr="0055435F" w:rsidRDefault="00AF76C3">
            <w:pPr>
              <w:jc w:val="center"/>
              <w:rPr>
                <w:color w:val="000000"/>
              </w:rPr>
            </w:pPr>
            <w:r w:rsidRPr="0055435F">
              <w:rPr>
                <w:rFonts w:cs="宋体" w:hint="eastAsia"/>
                <w:color w:val="000000"/>
              </w:rPr>
              <w:t>灌南县</w:t>
            </w:r>
          </w:p>
        </w:tc>
        <w:tc>
          <w:tcPr>
            <w:tcW w:w="756" w:type="pct"/>
            <w:vAlign w:val="center"/>
          </w:tcPr>
          <w:p w:rsidR="00AF76C3" w:rsidRPr="009F0F0F" w:rsidRDefault="00AF76C3" w:rsidP="0079227B">
            <w:pPr>
              <w:spacing w:line="320" w:lineRule="exact"/>
              <w:jc w:val="center"/>
            </w:pPr>
            <w:r w:rsidRPr="009F0F0F">
              <w:rPr>
                <w:rFonts w:cs="宋体" w:hint="eastAsia"/>
              </w:rPr>
              <w:t>Ⅳ</w:t>
            </w:r>
          </w:p>
        </w:tc>
        <w:tc>
          <w:tcPr>
            <w:tcW w:w="403" w:type="pct"/>
            <w:vAlign w:val="center"/>
          </w:tcPr>
          <w:p w:rsidR="00AF76C3" w:rsidRPr="009F0F0F" w:rsidRDefault="00AF76C3" w:rsidP="0079227B">
            <w:pPr>
              <w:spacing w:line="320" w:lineRule="exact"/>
              <w:jc w:val="center"/>
            </w:pPr>
          </w:p>
        </w:tc>
      </w:tr>
    </w:tbl>
    <w:p w:rsidR="00AF76C3" w:rsidRPr="009F0F0F" w:rsidRDefault="00AF76C3" w:rsidP="0079227B">
      <w:pPr>
        <w:spacing w:line="320" w:lineRule="exact"/>
        <w:jc w:val="center"/>
      </w:pPr>
    </w:p>
    <w:p w:rsidR="00AF76C3" w:rsidRPr="009F0F0F" w:rsidRDefault="00AF76C3">
      <w:pPr>
        <w:spacing w:line="590" w:lineRule="exact"/>
        <w:jc w:val="center"/>
        <w:outlineLvl w:val="1"/>
        <w:sectPr w:rsidR="00AF76C3" w:rsidRPr="009F0F0F" w:rsidSect="00B717AF">
          <w:footerReference w:type="default" r:id="rId6"/>
          <w:pgSz w:w="11906" w:h="16838"/>
          <w:pgMar w:top="2098" w:right="1474" w:bottom="1985" w:left="1588" w:header="851" w:footer="992" w:gutter="0"/>
          <w:pgNumType w:start="1"/>
          <w:cols w:space="720"/>
          <w:docGrid w:type="lines" w:linePitch="312"/>
        </w:sectPr>
      </w:pPr>
    </w:p>
    <w:p w:rsidR="00AF76C3" w:rsidRPr="009F0F0F" w:rsidRDefault="00AF76C3">
      <w:pPr>
        <w:spacing w:line="590" w:lineRule="exact"/>
        <w:jc w:val="left"/>
        <w:outlineLvl w:val="1"/>
        <w:rPr>
          <w:rFonts w:eastAsia="方正黑体_GBK"/>
          <w:snapToGrid w:val="0"/>
          <w:kern w:val="0"/>
          <w:sz w:val="32"/>
          <w:szCs w:val="32"/>
        </w:rPr>
      </w:pPr>
      <w:r w:rsidRPr="009F0F0F">
        <w:rPr>
          <w:rFonts w:eastAsia="方正黑体_GBK" w:cs="方正黑体_GBK" w:hint="eastAsia"/>
          <w:snapToGrid w:val="0"/>
          <w:kern w:val="0"/>
          <w:sz w:val="32"/>
          <w:szCs w:val="32"/>
        </w:rPr>
        <w:t>附件</w:t>
      </w:r>
      <w:r w:rsidRPr="009F0F0F">
        <w:rPr>
          <w:rFonts w:eastAsia="方正黑体_GBK"/>
          <w:snapToGrid w:val="0"/>
          <w:kern w:val="0"/>
          <w:sz w:val="32"/>
          <w:szCs w:val="32"/>
        </w:rPr>
        <w:t>2</w:t>
      </w:r>
    </w:p>
    <w:p w:rsidR="00AF76C3" w:rsidRPr="009F0F0F" w:rsidRDefault="00AF76C3">
      <w:pPr>
        <w:spacing w:line="590" w:lineRule="exact"/>
        <w:jc w:val="center"/>
        <w:rPr>
          <w:rFonts w:eastAsia="方正小标宋_GBK"/>
          <w:snapToGrid w:val="0"/>
          <w:kern w:val="0"/>
          <w:sz w:val="44"/>
          <w:szCs w:val="44"/>
        </w:rPr>
      </w:pPr>
      <w:bookmarkStart w:id="22" w:name="_Toc475974380"/>
      <w:r w:rsidRPr="009F0F0F">
        <w:rPr>
          <w:rFonts w:eastAsia="方正小标宋_GBK"/>
          <w:snapToGrid w:val="0"/>
          <w:kern w:val="0"/>
          <w:sz w:val="44"/>
          <w:szCs w:val="44"/>
        </w:rPr>
        <w:t>2021</w:t>
      </w:r>
      <w:r w:rsidRPr="009F0F0F">
        <w:rPr>
          <w:rFonts w:eastAsia="方正小标宋_GBK" w:cs="方正小标宋_GBK" w:hint="eastAsia"/>
          <w:snapToGrid w:val="0"/>
          <w:kern w:val="0"/>
          <w:sz w:val="44"/>
          <w:szCs w:val="44"/>
        </w:rPr>
        <w:t>年连云港市水污染防治重点工程项目清单</w:t>
      </w:r>
      <w:bookmarkEnd w:id="22"/>
    </w:p>
    <w:p w:rsidR="00AF76C3" w:rsidRPr="009F0F0F" w:rsidRDefault="00AF76C3">
      <w:pPr>
        <w:keepNext/>
        <w:keepLines/>
        <w:spacing w:before="260" w:after="260" w:line="412" w:lineRule="auto"/>
        <w:jc w:val="center"/>
        <w:outlineLvl w:val="2"/>
        <w:rPr>
          <w:rFonts w:eastAsia="方正楷体_GBK"/>
          <w:b/>
          <w:bCs/>
          <w:sz w:val="32"/>
          <w:szCs w:val="32"/>
        </w:rPr>
      </w:pPr>
      <w:r w:rsidRPr="009F0F0F">
        <w:rPr>
          <w:rFonts w:eastAsia="方正楷体_GBK" w:cs="方正楷体_GBK" w:hint="eastAsia"/>
          <w:b/>
          <w:bCs/>
          <w:sz w:val="32"/>
          <w:szCs w:val="32"/>
        </w:rPr>
        <w:t>表</w:t>
      </w:r>
      <w:r w:rsidRPr="009F0F0F">
        <w:rPr>
          <w:rFonts w:eastAsia="方正楷体_GBK"/>
          <w:b/>
          <w:bCs/>
          <w:sz w:val="32"/>
          <w:szCs w:val="32"/>
        </w:rPr>
        <w:t xml:space="preserve">1  </w:t>
      </w:r>
      <w:r w:rsidRPr="009F0F0F">
        <w:rPr>
          <w:rFonts w:eastAsia="方正楷体_GBK" w:cs="方正楷体_GBK" w:hint="eastAsia"/>
          <w:b/>
          <w:bCs/>
          <w:sz w:val="32"/>
          <w:szCs w:val="32"/>
        </w:rPr>
        <w:t>饮用水水源保护项目</w:t>
      </w:r>
    </w:p>
    <w:tbl>
      <w:tblPr>
        <w:tblW w:w="5000" w:type="pct"/>
        <w:tblInd w:w="-106" w:type="dxa"/>
        <w:tblLook w:val="00A0"/>
      </w:tblPr>
      <w:tblGrid>
        <w:gridCol w:w="411"/>
        <w:gridCol w:w="1193"/>
        <w:gridCol w:w="896"/>
        <w:gridCol w:w="1792"/>
        <w:gridCol w:w="3887"/>
        <w:gridCol w:w="896"/>
        <w:gridCol w:w="1043"/>
        <w:gridCol w:w="1193"/>
        <w:gridCol w:w="981"/>
        <w:gridCol w:w="910"/>
        <w:gridCol w:w="972"/>
      </w:tblGrid>
      <w:tr w:rsidR="00AF76C3" w:rsidRPr="009F0F0F">
        <w:trPr>
          <w:trHeight w:val="20"/>
          <w:tblHeader/>
        </w:trPr>
        <w:tc>
          <w:tcPr>
            <w:tcW w:w="145" w:type="pct"/>
            <w:tcBorders>
              <w:top w:val="single" w:sz="4" w:space="0" w:color="auto"/>
              <w:left w:val="single" w:sz="4" w:space="0" w:color="auto"/>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序号</w:t>
            </w:r>
          </w:p>
        </w:tc>
        <w:tc>
          <w:tcPr>
            <w:tcW w:w="42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项目类别</w:t>
            </w:r>
          </w:p>
        </w:tc>
        <w:tc>
          <w:tcPr>
            <w:tcW w:w="316"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县区</w:t>
            </w:r>
          </w:p>
        </w:tc>
        <w:tc>
          <w:tcPr>
            <w:tcW w:w="63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项目名称</w:t>
            </w:r>
          </w:p>
        </w:tc>
        <w:tc>
          <w:tcPr>
            <w:tcW w:w="137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建设内容、规模</w:t>
            </w:r>
          </w:p>
        </w:tc>
        <w:tc>
          <w:tcPr>
            <w:tcW w:w="316"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所属控制单元</w:t>
            </w:r>
          </w:p>
        </w:tc>
        <w:tc>
          <w:tcPr>
            <w:tcW w:w="368"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目标水体</w:t>
            </w:r>
            <w:r w:rsidRPr="009F0F0F">
              <w:rPr>
                <w:rFonts w:eastAsia="方正黑体_GBK"/>
                <w:kern w:val="0"/>
              </w:rPr>
              <w:t>/</w:t>
            </w:r>
            <w:r w:rsidRPr="009F0F0F">
              <w:rPr>
                <w:rFonts w:eastAsia="方正黑体_GBK" w:cs="方正黑体_GBK" w:hint="eastAsia"/>
                <w:kern w:val="0"/>
              </w:rPr>
              <w:t>断面</w:t>
            </w:r>
          </w:p>
        </w:tc>
        <w:tc>
          <w:tcPr>
            <w:tcW w:w="42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计划总投资</w:t>
            </w:r>
            <w:r w:rsidRPr="009F0F0F">
              <w:rPr>
                <w:rFonts w:eastAsia="方正黑体_GBK"/>
                <w:kern w:val="0"/>
              </w:rPr>
              <w:t>(</w:t>
            </w:r>
            <w:r w:rsidRPr="009F0F0F">
              <w:rPr>
                <w:rFonts w:eastAsia="方正黑体_GBK" w:cs="方正黑体_GBK" w:hint="eastAsia"/>
                <w:kern w:val="0"/>
              </w:rPr>
              <w:t>万元）</w:t>
            </w:r>
          </w:p>
        </w:tc>
        <w:tc>
          <w:tcPr>
            <w:tcW w:w="346"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项目目前进度</w:t>
            </w:r>
          </w:p>
        </w:tc>
        <w:tc>
          <w:tcPr>
            <w:tcW w:w="32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年度建设目标</w:t>
            </w:r>
          </w:p>
        </w:tc>
        <w:tc>
          <w:tcPr>
            <w:tcW w:w="343"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方正黑体_GBK"/>
                <w:kern w:val="0"/>
              </w:rPr>
            </w:pPr>
            <w:r w:rsidRPr="009F0F0F">
              <w:rPr>
                <w:rFonts w:eastAsia="方正黑体_GBK" w:cs="方正黑体_GBK" w:hint="eastAsia"/>
                <w:kern w:val="0"/>
              </w:rPr>
              <w:t>责任单位</w:t>
            </w:r>
          </w:p>
        </w:tc>
      </w:tr>
      <w:tr w:rsidR="00AF76C3" w:rsidRPr="009F0F0F">
        <w:trPr>
          <w:trHeight w:val="20"/>
        </w:trPr>
        <w:tc>
          <w:tcPr>
            <w:tcW w:w="145"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kern w:val="0"/>
              </w:rPr>
              <w:t>1</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水源地保护</w:t>
            </w:r>
          </w:p>
        </w:tc>
        <w:tc>
          <w:tcPr>
            <w:tcW w:w="316"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灌云县</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四队供水工程</w:t>
            </w:r>
          </w:p>
        </w:tc>
        <w:tc>
          <w:tcPr>
            <w:tcW w:w="137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建设规模为</w:t>
            </w:r>
            <w:r w:rsidRPr="009F0F0F">
              <w:rPr>
                <w:kern w:val="0"/>
              </w:rPr>
              <w:t>8</w:t>
            </w:r>
            <w:r w:rsidRPr="009F0F0F">
              <w:rPr>
                <w:rFonts w:cs="宋体" w:hint="eastAsia"/>
                <w:kern w:val="0"/>
              </w:rPr>
              <w:t>万</w:t>
            </w:r>
            <w:r w:rsidRPr="009F0F0F">
              <w:rPr>
                <w:kern w:val="0"/>
              </w:rPr>
              <w:t>m</w:t>
            </w:r>
            <w:r w:rsidRPr="009F0F0F">
              <w:rPr>
                <w:kern w:val="0"/>
                <w:vertAlign w:val="superscript"/>
              </w:rPr>
              <w:t>3</w:t>
            </w:r>
            <w:r w:rsidRPr="009F0F0F">
              <w:rPr>
                <w:kern w:val="0"/>
              </w:rPr>
              <w:t>/</w:t>
            </w:r>
            <w:r w:rsidRPr="009F0F0F">
              <w:rPr>
                <w:rFonts w:cs="宋体" w:hint="eastAsia"/>
                <w:kern w:val="0"/>
              </w:rPr>
              <w:t>日的取水站和净水厂及配套管网工程</w:t>
            </w:r>
          </w:p>
        </w:tc>
        <w:tc>
          <w:tcPr>
            <w:tcW w:w="316"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古泊善后河（江苏省）控制单元</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车轴河</w:t>
            </w:r>
            <w:r w:rsidRPr="009F0F0F">
              <w:rPr>
                <w:kern w:val="0"/>
              </w:rPr>
              <w:t>/</w:t>
            </w:r>
            <w:r w:rsidRPr="009F0F0F">
              <w:rPr>
                <w:rFonts w:cs="宋体" w:hint="eastAsia"/>
                <w:kern w:val="0"/>
              </w:rPr>
              <w:t>四队桥</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rFonts w:eastAsia="等线"/>
                <w:kern w:val="0"/>
              </w:rPr>
            </w:pPr>
            <w:r w:rsidRPr="009F0F0F">
              <w:rPr>
                <w:rFonts w:eastAsia="等线"/>
                <w:kern w:val="0"/>
              </w:rPr>
              <w:t>15000</w:t>
            </w:r>
          </w:p>
        </w:tc>
        <w:tc>
          <w:tcPr>
            <w:tcW w:w="346"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在建</w:t>
            </w:r>
          </w:p>
        </w:tc>
        <w:tc>
          <w:tcPr>
            <w:tcW w:w="32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完成</w:t>
            </w:r>
          </w:p>
        </w:tc>
        <w:tc>
          <w:tcPr>
            <w:tcW w:w="343"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ind w:leftChars="-50" w:left="31680" w:rightChars="-50" w:right="31680"/>
              <w:jc w:val="center"/>
              <w:rPr>
                <w:kern w:val="0"/>
              </w:rPr>
            </w:pPr>
            <w:r w:rsidRPr="009F0F0F">
              <w:rPr>
                <w:rFonts w:cs="宋体" w:hint="eastAsia"/>
                <w:kern w:val="0"/>
              </w:rPr>
              <w:t>灌云县政府</w:t>
            </w:r>
          </w:p>
        </w:tc>
      </w:tr>
    </w:tbl>
    <w:p w:rsidR="00AF76C3" w:rsidRPr="009F0F0F" w:rsidRDefault="00AF76C3">
      <w:pPr>
        <w:jc w:val="left"/>
      </w:pPr>
      <w:r w:rsidRPr="009F0F0F">
        <w:br w:type="page"/>
      </w:r>
    </w:p>
    <w:p w:rsidR="00AF76C3" w:rsidRPr="009F0F0F" w:rsidRDefault="00AF76C3">
      <w:pPr>
        <w:keepNext/>
        <w:keepLines/>
        <w:spacing w:before="260" w:after="260" w:line="412" w:lineRule="auto"/>
        <w:jc w:val="center"/>
        <w:outlineLvl w:val="2"/>
        <w:rPr>
          <w:rFonts w:eastAsia="方正楷体_GBK"/>
          <w:b/>
          <w:bCs/>
          <w:sz w:val="32"/>
          <w:szCs w:val="32"/>
        </w:rPr>
      </w:pPr>
      <w:r w:rsidRPr="009F0F0F">
        <w:rPr>
          <w:rFonts w:eastAsia="方正楷体_GBK" w:cs="方正楷体_GBK" w:hint="eastAsia"/>
          <w:b/>
          <w:bCs/>
          <w:sz w:val="32"/>
          <w:szCs w:val="32"/>
        </w:rPr>
        <w:t>表</w:t>
      </w:r>
      <w:r w:rsidRPr="009F0F0F">
        <w:rPr>
          <w:rFonts w:eastAsia="方正楷体_GBK"/>
          <w:b/>
          <w:bCs/>
          <w:sz w:val="32"/>
          <w:szCs w:val="32"/>
        </w:rPr>
        <w:t xml:space="preserve">2  </w:t>
      </w:r>
      <w:r w:rsidRPr="009F0F0F">
        <w:rPr>
          <w:rFonts w:eastAsia="方正楷体_GBK" w:cs="方正楷体_GBK" w:hint="eastAsia"/>
          <w:b/>
          <w:bCs/>
          <w:sz w:val="32"/>
          <w:szCs w:val="32"/>
        </w:rPr>
        <w:t>污染减排项目</w:t>
      </w:r>
    </w:p>
    <w:tbl>
      <w:tblPr>
        <w:tblW w:w="5000" w:type="pct"/>
        <w:tblInd w:w="-106" w:type="dxa"/>
        <w:tblLook w:val="00A0"/>
      </w:tblPr>
      <w:tblGrid>
        <w:gridCol w:w="5"/>
        <w:gridCol w:w="447"/>
        <w:gridCol w:w="1321"/>
        <w:gridCol w:w="884"/>
        <w:gridCol w:w="1939"/>
        <w:gridCol w:w="3685"/>
        <w:gridCol w:w="737"/>
        <w:gridCol w:w="1330"/>
        <w:gridCol w:w="884"/>
        <w:gridCol w:w="884"/>
        <w:gridCol w:w="884"/>
        <w:gridCol w:w="1174"/>
      </w:tblGrid>
      <w:tr w:rsidR="00AF76C3" w:rsidRPr="009F0F0F">
        <w:trPr>
          <w:cantSplit/>
          <w:trHeight w:val="20"/>
          <w:tblHeader/>
        </w:trPr>
        <w:tc>
          <w:tcPr>
            <w:tcW w:w="158" w:type="pct"/>
            <w:gridSpan w:val="2"/>
            <w:tcBorders>
              <w:top w:val="single" w:sz="4" w:space="0" w:color="auto"/>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序号</w:t>
            </w:r>
          </w:p>
        </w:tc>
        <w:tc>
          <w:tcPr>
            <w:tcW w:w="466"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项目类别</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县（市、区）</w:t>
            </w:r>
          </w:p>
        </w:tc>
        <w:tc>
          <w:tcPr>
            <w:tcW w:w="684"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项目名称</w:t>
            </w:r>
          </w:p>
        </w:tc>
        <w:tc>
          <w:tcPr>
            <w:tcW w:w="1300"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建设内容、规模</w:t>
            </w:r>
          </w:p>
        </w:tc>
        <w:tc>
          <w:tcPr>
            <w:tcW w:w="260"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所属控制单元</w:t>
            </w:r>
          </w:p>
        </w:tc>
        <w:tc>
          <w:tcPr>
            <w:tcW w:w="469"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目标水体</w:t>
            </w:r>
            <w:r w:rsidRPr="009F0F0F">
              <w:rPr>
                <w:rFonts w:eastAsia="方正黑体_GBK"/>
                <w:kern w:val="0"/>
              </w:rPr>
              <w:t>/</w:t>
            </w:r>
            <w:r w:rsidRPr="009F0F0F">
              <w:rPr>
                <w:rFonts w:eastAsia="方正黑体_GBK" w:cs="方正黑体_GBK" w:hint="eastAsia"/>
                <w:kern w:val="0"/>
              </w:rPr>
              <w:t>断面</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计划总投资</w:t>
            </w:r>
            <w:r w:rsidRPr="009F0F0F">
              <w:rPr>
                <w:rFonts w:eastAsia="方正黑体_GBK"/>
                <w:kern w:val="0"/>
              </w:rPr>
              <w:t>(</w:t>
            </w:r>
            <w:r w:rsidRPr="009F0F0F">
              <w:rPr>
                <w:rFonts w:eastAsia="方正黑体_GBK" w:cs="方正黑体_GBK" w:hint="eastAsia"/>
                <w:kern w:val="0"/>
              </w:rPr>
              <w:t>万元）</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项目目前进度</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年度建设目标</w:t>
            </w:r>
          </w:p>
        </w:tc>
        <w:tc>
          <w:tcPr>
            <w:tcW w:w="414"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责任单位</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墟沟污水处理厂扩建工程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扩建</w:t>
            </w:r>
            <w:r w:rsidRPr="009F0F0F">
              <w:rPr>
                <w:kern w:val="0"/>
              </w:rPr>
              <w:t>4</w:t>
            </w:r>
            <w:r w:rsidRPr="009F0F0F">
              <w:rPr>
                <w:rFonts w:cs="宋体" w:hint="eastAsia"/>
                <w:kern w:val="0"/>
              </w:rPr>
              <w:t>万吨</w:t>
            </w:r>
            <w:r w:rsidRPr="009F0F0F">
              <w:rPr>
                <w:kern w:val="0"/>
              </w:rPr>
              <w:t>/</w:t>
            </w:r>
            <w:r w:rsidRPr="009F0F0F">
              <w:rPr>
                <w:rFonts w:cs="宋体" w:hint="eastAsia"/>
                <w:kern w:val="0"/>
              </w:rPr>
              <w:t>日处理规模</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19900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市住建局，光大水务</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低洼易涝片区改造</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计划改造城区</w:t>
            </w:r>
            <w:r w:rsidRPr="009F0F0F">
              <w:rPr>
                <w:kern w:val="0"/>
              </w:rPr>
              <w:t>1</w:t>
            </w:r>
            <w:r w:rsidRPr="009F0F0F">
              <w:rPr>
                <w:rFonts w:cs="宋体" w:hint="eastAsia"/>
                <w:kern w:val="0"/>
              </w:rPr>
              <w:t>个低洼片区。</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盐河桥、大浦闸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海州区雨污分流改造工程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实施四、六、八、十</w:t>
            </w:r>
            <w:r w:rsidRPr="009F0F0F">
              <w:rPr>
                <w:kern w:val="0"/>
              </w:rPr>
              <w:t>4</w:t>
            </w:r>
            <w:r w:rsidRPr="009F0F0F">
              <w:rPr>
                <w:rFonts w:cs="宋体" w:hint="eastAsia"/>
                <w:kern w:val="0"/>
              </w:rPr>
              <w:t>个片区雨污分流改造工程，改造面积</w:t>
            </w:r>
            <w:r w:rsidRPr="009F0F0F">
              <w:rPr>
                <w:kern w:val="0"/>
              </w:rPr>
              <w:t>14.3</w:t>
            </w:r>
            <w:r w:rsidRPr="009F0F0F">
              <w:rPr>
                <w:rFonts w:cs="宋体" w:hint="eastAsia"/>
                <w:kern w:val="0"/>
              </w:rPr>
              <w:t>平方公里。</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盐河桥、大浦闸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城区河道水体治理工程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对东盐河的凌州河、苍梧河、青峰路北侧大中沟进行水体治理，玉带河（振海路</w:t>
            </w:r>
            <w:r w:rsidRPr="009F0F0F">
              <w:rPr>
                <w:kern w:val="0"/>
              </w:rPr>
              <w:t>—</w:t>
            </w:r>
            <w:r w:rsidRPr="009F0F0F">
              <w:rPr>
                <w:rFonts w:cs="宋体" w:hint="eastAsia"/>
                <w:kern w:val="0"/>
              </w:rPr>
              <w:t>新孔南路）进行曝气设备装置，净化水体，消除劣五类。</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东盐河</w:t>
            </w:r>
            <w:r w:rsidRPr="009F0F0F">
              <w:rPr>
                <w:kern w:val="0"/>
              </w:rPr>
              <w:t>/</w:t>
            </w:r>
            <w:r w:rsidRPr="009F0F0F">
              <w:rPr>
                <w:rFonts w:cs="宋体" w:hint="eastAsia"/>
                <w:kern w:val="0"/>
              </w:rPr>
              <w:t>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新镇区污水管网</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新建镇区污水收集管网</w:t>
            </w:r>
            <w:r w:rsidRPr="009F0F0F">
              <w:rPr>
                <w:kern w:val="0"/>
              </w:rPr>
              <w:t>2</w:t>
            </w:r>
            <w:r w:rsidRPr="009F0F0F">
              <w:rPr>
                <w:rFonts w:cs="宋体" w:hint="eastAsia"/>
                <w:kern w:val="0"/>
              </w:rPr>
              <w:t>公里，新建沙杭康居二期污水收集管网</w:t>
            </w:r>
            <w:r w:rsidRPr="009F0F0F">
              <w:rPr>
                <w:kern w:val="0"/>
              </w:rPr>
              <w:t>5</w:t>
            </w:r>
            <w:r w:rsidRPr="009F0F0F">
              <w:rPr>
                <w:rFonts w:cs="宋体" w:hint="eastAsia"/>
                <w:kern w:val="0"/>
              </w:rPr>
              <w:t>公里，新建大穆污水处理站及管网，新西污水处理站二期</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1650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村庄污水治理工程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完成罗圩村金圩、徐圩，尤庄村墩郎，菜园村磕头桥，洪花堰渡口等村污水管网建设，建设管网</w:t>
            </w:r>
            <w:r w:rsidRPr="009F0F0F">
              <w:rPr>
                <w:kern w:val="0"/>
              </w:rPr>
              <w:t>13500</w:t>
            </w:r>
            <w:r w:rsidRPr="009F0F0F">
              <w:rPr>
                <w:rFonts w:cs="宋体" w:hint="eastAsia"/>
                <w:kern w:val="0"/>
              </w:rPr>
              <w:t>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通榆河</w:t>
            </w:r>
            <w:r w:rsidRPr="009F0F0F">
              <w:rPr>
                <w:kern w:val="0"/>
              </w:rPr>
              <w:t>/</w:t>
            </w:r>
            <w:r w:rsidRPr="009F0F0F">
              <w:rPr>
                <w:rFonts w:cs="宋体" w:hint="eastAsia"/>
                <w:kern w:val="0"/>
              </w:rPr>
              <w:t>罗圩村桥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1490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、汾灌高速工区和消防站污水管道新建工程；</w:t>
            </w:r>
            <w:r w:rsidRPr="009F0F0F">
              <w:rPr>
                <w:kern w:val="0"/>
              </w:rPr>
              <w:t>2</w:t>
            </w:r>
            <w:r w:rsidRPr="009F0F0F">
              <w:rPr>
                <w:rFonts w:cs="宋体" w:hint="eastAsia"/>
                <w:kern w:val="0"/>
              </w:rPr>
              <w:t>、珠江西路和振兴路污水管道完善工程。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、汾灌高速工区和消防站污水管道新建工程，长度</w:t>
            </w:r>
            <w:r w:rsidRPr="009F0F0F">
              <w:rPr>
                <w:kern w:val="0"/>
              </w:rPr>
              <w:t>1.3</w:t>
            </w:r>
            <w:r w:rsidRPr="009F0F0F">
              <w:rPr>
                <w:rFonts w:cs="宋体" w:hint="eastAsia"/>
                <w:kern w:val="0"/>
              </w:rPr>
              <w:t>公里预算</w:t>
            </w:r>
            <w:r w:rsidRPr="009F0F0F">
              <w:rPr>
                <w:kern w:val="0"/>
              </w:rPr>
              <w:t>120</w:t>
            </w:r>
            <w:r w:rsidRPr="009F0F0F">
              <w:rPr>
                <w:rFonts w:cs="宋体" w:hint="eastAsia"/>
                <w:kern w:val="0"/>
              </w:rPr>
              <w:t>万元。</w:t>
            </w:r>
            <w:r w:rsidRPr="009F0F0F">
              <w:rPr>
                <w:kern w:val="0"/>
              </w:rPr>
              <w:t>2</w:t>
            </w:r>
            <w:r w:rsidRPr="009F0F0F">
              <w:rPr>
                <w:rFonts w:cs="宋体" w:hint="eastAsia"/>
                <w:kern w:val="0"/>
              </w:rPr>
              <w:t>、珠江西路和振兴路污水管道完善工程，长度</w:t>
            </w:r>
            <w:r w:rsidRPr="009F0F0F">
              <w:rPr>
                <w:kern w:val="0"/>
              </w:rPr>
              <w:t>1.4</w:t>
            </w:r>
            <w:r w:rsidRPr="009F0F0F">
              <w:rPr>
                <w:rFonts w:cs="宋体" w:hint="eastAsia"/>
                <w:kern w:val="0"/>
              </w:rPr>
              <w:t>公里预算</w:t>
            </w:r>
            <w:r w:rsidRPr="009F0F0F">
              <w:rPr>
                <w:kern w:val="0"/>
              </w:rPr>
              <w:t>180</w:t>
            </w:r>
            <w:r w:rsidRPr="009F0F0F">
              <w:rPr>
                <w:rFonts w:cs="宋体" w:hint="eastAsia"/>
                <w:kern w:val="0"/>
              </w:rPr>
              <w:t>万元</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鲁兰河</w:t>
            </w:r>
            <w:r w:rsidRPr="009F0F0F">
              <w:rPr>
                <w:kern w:val="0"/>
              </w:rPr>
              <w:t>/</w:t>
            </w:r>
            <w:r w:rsidRPr="009F0F0F">
              <w:rPr>
                <w:rFonts w:cs="宋体" w:hint="eastAsia"/>
                <w:kern w:val="0"/>
              </w:rPr>
              <w:t>富安桥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为民路（三家村路</w:t>
            </w:r>
            <w:r w:rsidRPr="009F0F0F">
              <w:rPr>
                <w:kern w:val="0"/>
              </w:rPr>
              <w:t>-</w:t>
            </w:r>
            <w:r w:rsidRPr="009F0F0F">
              <w:rPr>
                <w:rFonts w:cs="宋体" w:hint="eastAsia"/>
                <w:kern w:val="0"/>
              </w:rPr>
              <w:t>梧桐路）新建工程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道路全长</w:t>
            </w:r>
            <w:r w:rsidRPr="009F0F0F">
              <w:rPr>
                <w:kern w:val="0"/>
              </w:rPr>
              <w:t>1160</w:t>
            </w:r>
            <w:r w:rsidRPr="009F0F0F">
              <w:rPr>
                <w:rFonts w:cs="宋体" w:hint="eastAsia"/>
                <w:kern w:val="0"/>
              </w:rPr>
              <w:t>米，</w:t>
            </w:r>
            <w:r w:rsidRPr="009F0F0F">
              <w:rPr>
                <w:kern w:val="0"/>
              </w:rPr>
              <w:t>DN400</w:t>
            </w:r>
            <w:r w:rsidRPr="009F0F0F">
              <w:rPr>
                <w:rFonts w:cs="宋体" w:hint="eastAsia"/>
                <w:kern w:val="0"/>
              </w:rPr>
              <w:t>污水管道</w:t>
            </w:r>
            <w:r w:rsidRPr="009F0F0F">
              <w:rPr>
                <w:kern w:val="0"/>
              </w:rPr>
              <w:t>1080</w:t>
            </w:r>
            <w:r w:rsidRPr="009F0F0F">
              <w:rPr>
                <w:rFonts w:cs="宋体" w:hint="eastAsia"/>
                <w:kern w:val="0"/>
              </w:rPr>
              <w:t>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180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园三路（通灌南路</w:t>
            </w:r>
            <w:r w:rsidRPr="009F0F0F">
              <w:rPr>
                <w:kern w:val="0"/>
              </w:rPr>
              <w:t>-</w:t>
            </w:r>
            <w:r w:rsidRPr="009F0F0F">
              <w:rPr>
                <w:rFonts w:cs="宋体" w:hint="eastAsia"/>
                <w:kern w:val="0"/>
              </w:rPr>
              <w:t>梧桐路）新建工程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道路全长</w:t>
            </w:r>
            <w:r w:rsidRPr="009F0F0F">
              <w:rPr>
                <w:kern w:val="0"/>
              </w:rPr>
              <w:t>1157</w:t>
            </w:r>
            <w:r w:rsidRPr="009F0F0F">
              <w:rPr>
                <w:rFonts w:cs="宋体" w:hint="eastAsia"/>
                <w:kern w:val="0"/>
              </w:rPr>
              <w:t>米，</w:t>
            </w:r>
            <w:r w:rsidRPr="009F0F0F">
              <w:rPr>
                <w:kern w:val="0"/>
              </w:rPr>
              <w:t>DN400</w:t>
            </w:r>
            <w:r w:rsidRPr="009F0F0F">
              <w:rPr>
                <w:rFonts w:cs="宋体" w:hint="eastAsia"/>
                <w:kern w:val="0"/>
              </w:rPr>
              <w:t>污水管道</w:t>
            </w:r>
            <w:r w:rsidRPr="009F0F0F">
              <w:rPr>
                <w:kern w:val="0"/>
              </w:rPr>
              <w:t>635</w:t>
            </w:r>
            <w:r w:rsidRPr="009F0F0F">
              <w:rPr>
                <w:rFonts w:cs="宋体" w:hint="eastAsia"/>
                <w:kern w:val="0"/>
              </w:rPr>
              <w:t>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90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江苏省云台农场有限公司</w:t>
            </w:r>
            <w:r w:rsidRPr="009F0F0F">
              <w:rPr>
                <w:kern w:val="0"/>
              </w:rPr>
              <w:t>2019</w:t>
            </w:r>
            <w:r w:rsidRPr="009F0F0F">
              <w:rPr>
                <w:rFonts w:cs="宋体" w:hint="eastAsia"/>
                <w:kern w:val="0"/>
              </w:rPr>
              <w:t>环境综合整治项目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2374.85</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浦南污水处理厂扩建二期工程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由现有</w:t>
            </w:r>
            <w:r w:rsidRPr="009F0F0F">
              <w:rPr>
                <w:kern w:val="0"/>
              </w:rPr>
              <w:t>5000</w:t>
            </w:r>
            <w:r w:rsidRPr="009F0F0F">
              <w:rPr>
                <w:rFonts w:cs="宋体" w:hint="eastAsia"/>
                <w:kern w:val="0"/>
              </w:rPr>
              <w:t>吨</w:t>
            </w:r>
            <w:r w:rsidRPr="009F0F0F">
              <w:rPr>
                <w:kern w:val="0"/>
              </w:rPr>
              <w:t>/</w:t>
            </w:r>
            <w:r w:rsidRPr="009F0F0F">
              <w:rPr>
                <w:rFonts w:cs="宋体" w:hint="eastAsia"/>
                <w:kern w:val="0"/>
              </w:rPr>
              <w:t>日扩建至</w:t>
            </w:r>
            <w:r w:rsidRPr="009F0F0F">
              <w:rPr>
                <w:kern w:val="0"/>
              </w:rPr>
              <w:t>2</w:t>
            </w:r>
            <w:r w:rsidRPr="009F0F0F">
              <w:rPr>
                <w:rFonts w:cs="宋体" w:hint="eastAsia"/>
                <w:kern w:val="0"/>
              </w:rPr>
              <w:t>万吨</w:t>
            </w:r>
            <w:r w:rsidRPr="009F0F0F">
              <w:rPr>
                <w:kern w:val="0"/>
              </w:rPr>
              <w:t>/</w:t>
            </w:r>
            <w:r w:rsidRPr="009F0F0F">
              <w:rPr>
                <w:rFonts w:cs="宋体" w:hint="eastAsia"/>
                <w:kern w:val="0"/>
              </w:rPr>
              <w:t>日城镇生活污水处理规模</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w:t>
            </w:r>
            <w:r w:rsidRPr="009F0F0F">
              <w:rPr>
                <w:kern w:val="0"/>
              </w:rPr>
              <w:t>,</w:t>
            </w:r>
            <w:r w:rsidRPr="009F0F0F">
              <w:rPr>
                <w:rFonts w:cs="宋体" w:hint="eastAsia"/>
                <w:kern w:val="0"/>
              </w:rPr>
              <w:t>通榆河</w:t>
            </w:r>
            <w:r w:rsidRPr="009F0F0F">
              <w:rPr>
                <w:kern w:val="0"/>
              </w:rPr>
              <w:t>/</w:t>
            </w:r>
            <w:r w:rsidRPr="009F0F0F">
              <w:rPr>
                <w:rFonts w:cs="宋体" w:hint="eastAsia"/>
                <w:kern w:val="0"/>
              </w:rPr>
              <w:t>沭南闸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宋跳片区</w:t>
            </w:r>
            <w:r w:rsidRPr="009F0F0F">
              <w:rPr>
                <w:kern w:val="0"/>
              </w:rPr>
              <w:t>310</w:t>
            </w:r>
            <w:r w:rsidRPr="009F0F0F">
              <w:rPr>
                <w:rFonts w:cs="宋体" w:hint="eastAsia"/>
                <w:kern w:val="0"/>
              </w:rPr>
              <w:t>国道以南部分雨、污水管道分流制改造工程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宋跳园区</w:t>
            </w:r>
            <w:r w:rsidRPr="009F0F0F">
              <w:rPr>
                <w:kern w:val="0"/>
              </w:rPr>
              <w:t>310</w:t>
            </w:r>
            <w:r w:rsidRPr="009F0F0F">
              <w:rPr>
                <w:rFonts w:cs="宋体" w:hint="eastAsia"/>
                <w:kern w:val="0"/>
              </w:rPr>
              <w:t>国道以南部分雨、污水管道分流为核心，消除管网空白区，完成清污分流工作</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宋跳片区</w:t>
            </w:r>
            <w:r w:rsidRPr="009F0F0F">
              <w:rPr>
                <w:kern w:val="0"/>
              </w:rPr>
              <w:t>310</w:t>
            </w:r>
            <w:r w:rsidRPr="009F0F0F">
              <w:rPr>
                <w:rFonts w:cs="宋体" w:hint="eastAsia"/>
                <w:kern w:val="0"/>
              </w:rPr>
              <w:t>国道以北部分雨、污水管道分流制改造工程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宋跳园区</w:t>
            </w:r>
            <w:r w:rsidRPr="009F0F0F">
              <w:rPr>
                <w:kern w:val="0"/>
              </w:rPr>
              <w:t>310</w:t>
            </w:r>
            <w:r w:rsidRPr="009F0F0F">
              <w:rPr>
                <w:rFonts w:cs="宋体" w:hint="eastAsia"/>
                <w:kern w:val="0"/>
              </w:rPr>
              <w:t>国道以北部分雨、污水管道分流为核心，消除管网空白区，完成清污分流工作</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2100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凤凰新城北片区河道治理工程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开挖拓浚凤凰河（学院路</w:t>
            </w:r>
            <w:r w:rsidRPr="009F0F0F">
              <w:rPr>
                <w:kern w:val="0"/>
              </w:rPr>
              <w:t>-</w:t>
            </w:r>
            <w:r w:rsidRPr="009F0F0F">
              <w:rPr>
                <w:rFonts w:cs="宋体" w:hint="eastAsia"/>
                <w:kern w:val="0"/>
              </w:rPr>
              <w:t>东盐河段）、凤凰河支河（新建路北侧），凤凰河新建三座过路涵洞，分别为科苑路、凤舞路、凤翔路。</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9347.18</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银杏路污水管道</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新建污水管道</w:t>
            </w:r>
            <w:r w:rsidRPr="009F0F0F">
              <w:rPr>
                <w:kern w:val="0"/>
              </w:rPr>
              <w:t>600</w:t>
            </w:r>
            <w:r w:rsidRPr="009F0F0F">
              <w:rPr>
                <w:rFonts w:cs="宋体" w:hint="eastAsia"/>
                <w:kern w:val="0"/>
              </w:rPr>
              <w:t>米，污水检查井</w:t>
            </w:r>
            <w:r w:rsidRPr="009F0F0F">
              <w:rPr>
                <w:kern w:val="0"/>
              </w:rPr>
              <w:t>7</w:t>
            </w:r>
            <w:r w:rsidRPr="009F0F0F">
              <w:rPr>
                <w:rFonts w:cs="宋体" w:hint="eastAsia"/>
                <w:kern w:val="0"/>
              </w:rPr>
              <w:t>座</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大浦污水处理三期工程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w:t>
            </w:r>
            <w:r w:rsidRPr="009F0F0F">
              <w:rPr>
                <w:kern w:val="0"/>
              </w:rPr>
              <w:t>5</w:t>
            </w:r>
            <w:r w:rsidRPr="009F0F0F">
              <w:rPr>
                <w:rFonts w:cs="宋体" w:hint="eastAsia"/>
                <w:kern w:val="0"/>
              </w:rPr>
              <w:t>万</w:t>
            </w:r>
            <w:r w:rsidRPr="009F0F0F">
              <w:rPr>
                <w:kern w:val="0"/>
              </w:rPr>
              <w:t>m³/d</w:t>
            </w:r>
            <w:r w:rsidRPr="009F0F0F">
              <w:rPr>
                <w:rFonts w:cs="宋体" w:hint="eastAsia"/>
                <w:kern w:val="0"/>
              </w:rPr>
              <w:t>污水处理设施。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大浦河</w:t>
            </w:r>
            <w:r w:rsidRPr="009F0F0F">
              <w:rPr>
                <w:kern w:val="0"/>
              </w:rPr>
              <w:t>/</w:t>
            </w:r>
            <w:r w:rsidRPr="009F0F0F">
              <w:rPr>
                <w:rFonts w:cs="宋体" w:hint="eastAsia"/>
                <w:kern w:val="0"/>
              </w:rPr>
              <w:t>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24000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城建控股，市住建局</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大浦工业区污水处理厂扩建工程（原大浦污水处理二厂扩建工程）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扩建</w:t>
            </w:r>
            <w:r w:rsidRPr="009F0F0F">
              <w:rPr>
                <w:kern w:val="0"/>
              </w:rPr>
              <w:t>5.2</w:t>
            </w:r>
            <w:r w:rsidRPr="009F0F0F">
              <w:rPr>
                <w:rFonts w:cs="宋体" w:hint="eastAsia"/>
                <w:kern w:val="0"/>
              </w:rPr>
              <w:t>万</w:t>
            </w:r>
            <w:r w:rsidRPr="009F0F0F">
              <w:rPr>
                <w:kern w:val="0"/>
              </w:rPr>
              <w:t>m³/d</w:t>
            </w:r>
            <w:r w:rsidRPr="009F0F0F">
              <w:rPr>
                <w:rFonts w:cs="宋体" w:hint="eastAsia"/>
                <w:kern w:val="0"/>
              </w:rPr>
              <w:t>处理设施，建成后总处理规模达到</w:t>
            </w:r>
            <w:r w:rsidRPr="009F0F0F">
              <w:rPr>
                <w:kern w:val="0"/>
              </w:rPr>
              <w:t>10</w:t>
            </w:r>
            <w:r w:rsidRPr="009F0F0F">
              <w:rPr>
                <w:rFonts w:cs="宋体" w:hint="eastAsia"/>
                <w:kern w:val="0"/>
              </w:rPr>
              <w:t>万</w:t>
            </w:r>
            <w:r w:rsidRPr="009F0F0F">
              <w:rPr>
                <w:kern w:val="0"/>
              </w:rPr>
              <w:t>m³/d</w:t>
            </w:r>
            <w:r w:rsidRPr="009F0F0F">
              <w:rPr>
                <w:rFonts w:cs="宋体" w:hint="eastAsia"/>
                <w:kern w:val="0"/>
              </w:rPr>
              <w:t>。</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大浦河</w:t>
            </w:r>
            <w:r w:rsidRPr="009F0F0F">
              <w:rPr>
                <w:kern w:val="0"/>
              </w:rPr>
              <w:t>/</w:t>
            </w:r>
            <w:r w:rsidRPr="009F0F0F">
              <w:rPr>
                <w:rFonts w:cs="宋体" w:hint="eastAsia"/>
                <w:kern w:val="0"/>
              </w:rPr>
              <w:t>大浦闸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24500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城建控股，市住建局</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黄海大道污水改造提升工程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新建提升泵站一座，</w:t>
            </w:r>
            <w:r w:rsidRPr="009F0F0F">
              <w:rPr>
                <w:kern w:val="0"/>
              </w:rPr>
              <w:t>DN600PE</w:t>
            </w:r>
            <w:r w:rsidRPr="009F0F0F">
              <w:rPr>
                <w:rFonts w:cs="宋体" w:hint="eastAsia"/>
                <w:kern w:val="0"/>
              </w:rPr>
              <w:t>管道</w:t>
            </w:r>
            <w:r w:rsidRPr="009F0F0F">
              <w:rPr>
                <w:kern w:val="0"/>
              </w:rPr>
              <w:t>1.4km</w:t>
            </w:r>
            <w:r w:rsidRPr="009F0F0F">
              <w:rPr>
                <w:rFonts w:cs="宋体" w:hint="eastAsia"/>
                <w:kern w:val="0"/>
              </w:rPr>
              <w:t>。</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370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出口加工区二期泵站及管网工程（结转）</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新建提升泵站</w:t>
            </w:r>
            <w:r w:rsidRPr="009F0F0F">
              <w:rPr>
                <w:kern w:val="0"/>
              </w:rPr>
              <w:t>1</w:t>
            </w:r>
            <w:r w:rsidRPr="009F0F0F">
              <w:rPr>
                <w:rFonts w:cs="宋体" w:hint="eastAsia"/>
                <w:kern w:val="0"/>
              </w:rPr>
              <w:t>座，管道</w:t>
            </w:r>
            <w:r w:rsidRPr="009F0F0F">
              <w:rPr>
                <w:kern w:val="0"/>
              </w:rPr>
              <w:t>4.5km</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青口盐场生活污水收集治理工程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敷设村庄污水管网。</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新沭河（江苏省、山东省）控制单元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范河</w:t>
            </w:r>
            <w:r w:rsidRPr="009F0F0F">
              <w:rPr>
                <w:kern w:val="0"/>
              </w:rPr>
              <w:t>/</w:t>
            </w:r>
            <w:r w:rsidRPr="009F0F0F">
              <w:rPr>
                <w:rFonts w:cs="宋体" w:hint="eastAsia"/>
                <w:kern w:val="0"/>
              </w:rPr>
              <w:t>范河桥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320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朝阳街道</w:t>
            </w:r>
            <w:r w:rsidRPr="009F0F0F">
              <w:rPr>
                <w:kern w:val="0"/>
              </w:rPr>
              <w:t>310</w:t>
            </w:r>
            <w:r w:rsidRPr="009F0F0F">
              <w:rPr>
                <w:rFonts w:cs="宋体" w:hint="eastAsia"/>
                <w:kern w:val="0"/>
              </w:rPr>
              <w:t>截洪沟等水环境整治工程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310</w:t>
            </w:r>
            <w:r w:rsidRPr="009F0F0F">
              <w:rPr>
                <w:rFonts w:cs="宋体" w:hint="eastAsia"/>
                <w:kern w:val="0"/>
              </w:rPr>
              <w:t>国道截洪沟污水管道改造提升工程（</w:t>
            </w:r>
            <w:r w:rsidRPr="009F0F0F">
              <w:rPr>
                <w:kern w:val="0"/>
              </w:rPr>
              <w:t>DN200PE</w:t>
            </w:r>
            <w:r w:rsidRPr="009F0F0F">
              <w:rPr>
                <w:rFonts w:cs="宋体" w:hint="eastAsia"/>
                <w:kern w:val="0"/>
              </w:rPr>
              <w:t>管，</w:t>
            </w:r>
            <w:r w:rsidRPr="009F0F0F">
              <w:rPr>
                <w:kern w:val="0"/>
              </w:rPr>
              <w:t>1.8</w:t>
            </w:r>
            <w:r w:rsidRPr="009F0F0F">
              <w:rPr>
                <w:rFonts w:cs="宋体" w:hint="eastAsia"/>
                <w:kern w:val="0"/>
              </w:rPr>
              <w:t>公里）；马头河污水管道改造；沙集村</w:t>
            </w:r>
            <w:r w:rsidRPr="009F0F0F">
              <w:rPr>
                <w:kern w:val="0"/>
              </w:rPr>
              <w:t>110</w:t>
            </w:r>
            <w:r w:rsidRPr="009F0F0F">
              <w:rPr>
                <w:rFonts w:cs="宋体" w:hint="eastAsia"/>
                <w:kern w:val="0"/>
              </w:rPr>
              <w:t>户居民污水收集治理；辖区污水管网完善工程</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中云街道芙蓉沟、大蒋中河等水环境整治工程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芙蓉沟水环境整治提升工程；大蒋中河清淤疏浚工程；久和片区雨污水管网改造；格林春天小区管网改造工程；</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连云区乡镇污水处理站提标改造及智慧水务建设工程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乡镇污水处理站出水水质由一级</w:t>
            </w:r>
            <w:r w:rsidRPr="009F0F0F">
              <w:rPr>
                <w:kern w:val="0"/>
              </w:rPr>
              <w:t>A</w:t>
            </w:r>
            <w:r w:rsidRPr="009F0F0F">
              <w:rPr>
                <w:rFonts w:cs="宋体" w:hint="eastAsia"/>
                <w:kern w:val="0"/>
              </w:rPr>
              <w:t>标准提升至不低于</w:t>
            </w:r>
            <w:r w:rsidRPr="009F0F0F">
              <w:rPr>
                <w:rFonts w:ascii="宋体" w:hAnsi="宋体" w:cs="宋体" w:hint="eastAsia"/>
                <w:kern w:val="0"/>
              </w:rPr>
              <w:t>Ⅴ</w:t>
            </w:r>
            <w:r w:rsidRPr="009F0F0F">
              <w:rPr>
                <w:rFonts w:cs="宋体" w:hint="eastAsia"/>
                <w:kern w:val="0"/>
              </w:rPr>
              <w:t>类水标准；全区污水厂、管网一体化智慧水务建设。</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 xml:space="preserve">　排淡河</w:t>
            </w:r>
            <w:r w:rsidRPr="009F0F0F">
              <w:rPr>
                <w:kern w:val="0"/>
              </w:rPr>
              <w:t>/</w:t>
            </w:r>
            <w:r w:rsidRPr="009F0F0F">
              <w:rPr>
                <w:rFonts w:cs="宋体" w:hint="eastAsia"/>
                <w:kern w:val="0"/>
              </w:rPr>
              <w:t>大板跳闸、烧香河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庙岭作业区污水处理设施提标改造</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对连云港港连云港区庙岭污水处理厂现有部分工艺和设施设备进行改造升级</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连云港港口控股集团有限公司</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西湖污水处理厂二期扩建工程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扩建</w:t>
            </w:r>
            <w:r w:rsidRPr="009F0F0F">
              <w:rPr>
                <w:kern w:val="0"/>
              </w:rPr>
              <w:t>2</w:t>
            </w:r>
            <w:r w:rsidRPr="009F0F0F">
              <w:rPr>
                <w:rFonts w:cs="宋体" w:hint="eastAsia"/>
                <w:kern w:val="0"/>
              </w:rPr>
              <w:t>万吨</w:t>
            </w:r>
            <w:r w:rsidRPr="009F0F0F">
              <w:rPr>
                <w:kern w:val="0"/>
              </w:rPr>
              <w:t>/</w:t>
            </w:r>
            <w:r w:rsidRPr="009F0F0F">
              <w:rPr>
                <w:rFonts w:cs="宋体" w:hint="eastAsia"/>
                <w:kern w:val="0"/>
              </w:rPr>
              <w:t>日的</w:t>
            </w:r>
            <w:r w:rsidRPr="009F0F0F">
              <w:rPr>
                <w:kern w:val="0"/>
              </w:rPr>
              <w:t>A</w:t>
            </w:r>
            <w:r w:rsidRPr="009F0F0F">
              <w:rPr>
                <w:kern w:val="0"/>
                <w:vertAlign w:val="superscript"/>
              </w:rPr>
              <w:t>2</w:t>
            </w:r>
            <w:r w:rsidRPr="009F0F0F">
              <w:rPr>
                <w:kern w:val="0"/>
              </w:rPr>
              <w:t>/O</w:t>
            </w:r>
            <w:r w:rsidRPr="009F0F0F">
              <w:rPr>
                <w:rFonts w:cs="宋体" w:hint="eastAsia"/>
                <w:kern w:val="0"/>
              </w:rPr>
              <w:t>工艺污水处理线一条</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w:t>
            </w:r>
            <w:r w:rsidRPr="009F0F0F">
              <w:rPr>
                <w:kern w:val="0"/>
              </w:rPr>
              <w:t>/</w:t>
            </w:r>
            <w:r w:rsidRPr="009F0F0F">
              <w:rPr>
                <w:rFonts w:cs="宋体" w:hint="eastAsia"/>
                <w:kern w:val="0"/>
              </w:rPr>
              <w:t>新村桥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8889</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乡镇污水处理厂提标改造工程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对</w:t>
            </w:r>
            <w:r w:rsidRPr="009F0F0F">
              <w:rPr>
                <w:kern w:val="0"/>
              </w:rPr>
              <w:t>16</w:t>
            </w:r>
            <w:r w:rsidRPr="009F0F0F">
              <w:rPr>
                <w:rFonts w:cs="宋体" w:hint="eastAsia"/>
                <w:kern w:val="0"/>
              </w:rPr>
              <w:t>座乡镇污水处理厂进行提标改造，出水标准提升至一级</w:t>
            </w:r>
            <w:r w:rsidRPr="009F0F0F">
              <w:rPr>
                <w:kern w:val="0"/>
              </w:rPr>
              <w:t>A</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w:t>
            </w:r>
            <w:r w:rsidRPr="009F0F0F">
              <w:rPr>
                <w:kern w:val="0"/>
              </w:rPr>
              <w:t>/</w:t>
            </w:r>
            <w:r w:rsidRPr="009F0F0F">
              <w:rPr>
                <w:rFonts w:cs="宋体" w:hint="eastAsia"/>
                <w:kern w:val="0"/>
              </w:rPr>
              <w:t>新村桥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5772</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东海县生活垃圾焚烧发电项目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600</w:t>
            </w:r>
            <w:r w:rsidRPr="009F0F0F">
              <w:rPr>
                <w:rFonts w:cs="宋体" w:hint="eastAsia"/>
                <w:kern w:val="0"/>
              </w:rPr>
              <w:t>吨</w:t>
            </w:r>
            <w:r w:rsidRPr="009F0F0F">
              <w:rPr>
                <w:kern w:val="0"/>
              </w:rPr>
              <w:t>/</w:t>
            </w:r>
            <w:r w:rsidRPr="009F0F0F">
              <w:rPr>
                <w:rFonts w:cs="宋体" w:hint="eastAsia"/>
                <w:kern w:val="0"/>
              </w:rPr>
              <w:t>日</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w:t>
            </w:r>
            <w:r w:rsidRPr="009F0F0F">
              <w:rPr>
                <w:kern w:val="0"/>
              </w:rPr>
              <w:t>/</w:t>
            </w:r>
            <w:r w:rsidRPr="009F0F0F">
              <w:rPr>
                <w:rFonts w:cs="宋体" w:hint="eastAsia"/>
                <w:kern w:val="0"/>
              </w:rPr>
              <w:t>新村桥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36400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连云港绿业污水处理有限公司及配套管网</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日处理</w:t>
            </w:r>
            <w:r w:rsidRPr="009F0F0F">
              <w:rPr>
                <w:kern w:val="0"/>
              </w:rPr>
              <w:t>5</w:t>
            </w:r>
            <w:r w:rsidRPr="009F0F0F">
              <w:rPr>
                <w:rFonts w:cs="宋体" w:hint="eastAsia"/>
                <w:kern w:val="0"/>
              </w:rPr>
              <w:t>万吨、管网</w:t>
            </w:r>
            <w:r w:rsidRPr="009F0F0F">
              <w:rPr>
                <w:kern w:val="0"/>
              </w:rPr>
              <w:t>5</w:t>
            </w:r>
            <w:r w:rsidRPr="009F0F0F">
              <w:rPr>
                <w:rFonts w:cs="宋体" w:hint="eastAsia"/>
                <w:kern w:val="0"/>
              </w:rPr>
              <w:t>公里</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五灌河</w:t>
            </w:r>
            <w:r w:rsidRPr="009F0F0F">
              <w:rPr>
                <w:kern w:val="0"/>
              </w:rPr>
              <w:t>/</w:t>
            </w:r>
            <w:r w:rsidRPr="009F0F0F">
              <w:rPr>
                <w:rFonts w:cs="宋体" w:hint="eastAsia"/>
                <w:kern w:val="0"/>
              </w:rPr>
              <w:t>燕尾闸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伊芦街道污水处理配套项目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建设管网</w:t>
            </w:r>
            <w:r w:rsidRPr="009F0F0F">
              <w:rPr>
                <w:kern w:val="0"/>
              </w:rPr>
              <w:t>1</w:t>
            </w:r>
            <w:r w:rsidRPr="009F0F0F">
              <w:rPr>
                <w:rFonts w:cs="宋体" w:hint="eastAsia"/>
                <w:kern w:val="0"/>
              </w:rPr>
              <w:t>万米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善后河闸、车轴河</w:t>
            </w:r>
            <w:r w:rsidRPr="009F0F0F">
              <w:rPr>
                <w:kern w:val="0"/>
              </w:rPr>
              <w:t>/</w:t>
            </w:r>
            <w:r w:rsidRPr="009F0F0F">
              <w:rPr>
                <w:rFonts w:cs="宋体" w:hint="eastAsia"/>
                <w:kern w:val="0"/>
              </w:rPr>
              <w:t>四队桥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cantSplit/>
          <w:trHeight w:val="20"/>
        </w:trPr>
        <w:tc>
          <w:tcPr>
            <w:tcW w:w="158" w:type="pct"/>
            <w:gridSpan w:val="2"/>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县城区雨污分流工程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伊山路、中大街道路两侧雨污水分流改造</w:t>
            </w:r>
            <w:r w:rsidRPr="009F0F0F">
              <w:rPr>
                <w:kern w:val="0"/>
              </w:rPr>
              <w:t>1.95</w:t>
            </w:r>
            <w:r w:rsidRPr="009F0F0F">
              <w:rPr>
                <w:rFonts w:cs="宋体" w:hint="eastAsia"/>
                <w:kern w:val="0"/>
              </w:rPr>
              <w:t>公里及配套延伸附属工程</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通榆河</w:t>
            </w:r>
            <w:r w:rsidRPr="009F0F0F">
              <w:rPr>
                <w:kern w:val="0"/>
              </w:rPr>
              <w:t>/</w:t>
            </w:r>
            <w:r w:rsidRPr="009F0F0F">
              <w:rPr>
                <w:rFonts w:cs="宋体" w:hint="eastAsia"/>
                <w:kern w:val="0"/>
              </w:rPr>
              <w:t>罗圩村桥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连云港空港产业园污水处理厂建设项目一期工程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一期</w:t>
            </w:r>
            <w:r w:rsidRPr="009F0F0F">
              <w:rPr>
                <w:kern w:val="0"/>
              </w:rPr>
              <w:t>10000</w:t>
            </w:r>
            <w:r w:rsidRPr="009F0F0F">
              <w:rPr>
                <w:rFonts w:cs="宋体" w:hint="eastAsia"/>
                <w:kern w:val="0"/>
              </w:rPr>
              <w:t>吨</w:t>
            </w:r>
            <w:r w:rsidRPr="009F0F0F">
              <w:rPr>
                <w:kern w:val="0"/>
              </w:rPr>
              <w:t>/</w:t>
            </w:r>
            <w:r w:rsidRPr="009F0F0F">
              <w:rPr>
                <w:rFonts w:cs="宋体" w:hint="eastAsia"/>
                <w:kern w:val="0"/>
              </w:rPr>
              <w:t>日污水处理设施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五灌河</w:t>
            </w:r>
            <w:r w:rsidRPr="009F0F0F">
              <w:rPr>
                <w:kern w:val="0"/>
              </w:rPr>
              <w:t>/</w:t>
            </w:r>
            <w:r w:rsidRPr="009F0F0F">
              <w:rPr>
                <w:rFonts w:cs="宋体" w:hint="eastAsia"/>
                <w:kern w:val="0"/>
              </w:rPr>
              <w:t>燕尾闸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12300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徐圩新区达标尾水排海工程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排海工程规模：</w:t>
            </w:r>
            <w:r w:rsidRPr="009F0F0F">
              <w:rPr>
                <w:kern w:val="0"/>
              </w:rPr>
              <w:t>11.83</w:t>
            </w:r>
            <w:r w:rsidRPr="009F0F0F">
              <w:rPr>
                <w:rFonts w:cs="宋体" w:hint="eastAsia"/>
                <w:kern w:val="0"/>
              </w:rPr>
              <w:t>万</w:t>
            </w:r>
            <w:r w:rsidRPr="009F0F0F">
              <w:rPr>
                <w:kern w:val="0"/>
              </w:rPr>
              <w:t>m</w:t>
            </w:r>
            <w:r w:rsidRPr="009F0F0F">
              <w:rPr>
                <w:kern w:val="0"/>
                <w:vertAlign w:val="superscript"/>
              </w:rPr>
              <w:t>3</w:t>
            </w:r>
            <w:r w:rsidRPr="009F0F0F">
              <w:rPr>
                <w:kern w:val="0"/>
              </w:rPr>
              <w:t>/d</w:t>
            </w:r>
            <w:r w:rsidRPr="009F0F0F">
              <w:rPr>
                <w:rFonts w:cs="宋体" w:hint="eastAsia"/>
                <w:kern w:val="0"/>
              </w:rPr>
              <w:t>。项目主要由调压泵站、陆域管道、海域管道和扩散器等四部分组成；管道总长约</w:t>
            </w:r>
            <w:r w:rsidRPr="009F0F0F">
              <w:rPr>
                <w:kern w:val="0"/>
              </w:rPr>
              <w:t>26km</w:t>
            </w:r>
            <w:r w:rsidRPr="009F0F0F">
              <w:rPr>
                <w:rFonts w:cs="宋体" w:hint="eastAsia"/>
                <w:kern w:val="0"/>
              </w:rPr>
              <w:t>；本工程拟分步建设，陆域为调压泵站及陆域管道，海域为海域管道及扩散器。</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77400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徐圩新区地下综合管廊一期工程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全长约</w:t>
            </w:r>
            <w:r w:rsidRPr="009F0F0F">
              <w:rPr>
                <w:kern w:val="0"/>
              </w:rPr>
              <w:t>15.3</w:t>
            </w:r>
            <w:r w:rsidRPr="009F0F0F">
              <w:rPr>
                <w:rFonts w:cs="宋体" w:hint="eastAsia"/>
                <w:kern w:val="0"/>
              </w:rPr>
              <w:t>公里，一期主体为二舱至四舱断面，大幅提升地下空间安全管理水平和产业发展的承载能力。</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194000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云台山景区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云台山风景名胜区云台街道生活污水治理提升工程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、新建葫芦山</w:t>
            </w:r>
            <w:r w:rsidRPr="009F0F0F">
              <w:rPr>
                <w:kern w:val="0"/>
              </w:rPr>
              <w:t>400</w:t>
            </w:r>
            <w:r w:rsidRPr="009F0F0F">
              <w:rPr>
                <w:rFonts w:cs="宋体" w:hint="eastAsia"/>
                <w:kern w:val="0"/>
              </w:rPr>
              <w:t>吨</w:t>
            </w:r>
            <w:r w:rsidRPr="009F0F0F">
              <w:rPr>
                <w:kern w:val="0"/>
              </w:rPr>
              <w:t>/</w:t>
            </w:r>
            <w:r w:rsidRPr="009F0F0F">
              <w:rPr>
                <w:rFonts w:cs="宋体" w:hint="eastAsia"/>
                <w:kern w:val="0"/>
              </w:rPr>
              <w:t>天污水处理设施</w:t>
            </w:r>
            <w:r w:rsidRPr="009F0F0F">
              <w:rPr>
                <w:kern w:val="0"/>
              </w:rPr>
              <w:t>2</w:t>
            </w:r>
            <w:r w:rsidRPr="009F0F0F">
              <w:rPr>
                <w:rFonts w:cs="宋体" w:hint="eastAsia"/>
                <w:kern w:val="0"/>
              </w:rPr>
              <w:t>、针对新型农村社区建设新增</w:t>
            </w:r>
            <w:r w:rsidRPr="009F0F0F">
              <w:rPr>
                <w:kern w:val="0"/>
              </w:rPr>
              <w:t>400</w:t>
            </w:r>
            <w:r w:rsidRPr="009F0F0F">
              <w:rPr>
                <w:rFonts w:cs="宋体" w:hint="eastAsia"/>
                <w:kern w:val="0"/>
              </w:rPr>
              <w:t>吨</w:t>
            </w:r>
            <w:r w:rsidRPr="009F0F0F">
              <w:rPr>
                <w:kern w:val="0"/>
              </w:rPr>
              <w:t>/</w:t>
            </w:r>
            <w:r w:rsidRPr="009F0F0F">
              <w:rPr>
                <w:rFonts w:cs="宋体" w:hint="eastAsia"/>
                <w:kern w:val="0"/>
              </w:rPr>
              <w:t>天污水处理设施及管网。</w:t>
            </w:r>
            <w:r w:rsidRPr="009F0F0F">
              <w:rPr>
                <w:kern w:val="0"/>
              </w:rPr>
              <w:t>3</w:t>
            </w:r>
            <w:r w:rsidRPr="009F0F0F">
              <w:rPr>
                <w:rFonts w:cs="宋体" w:hint="eastAsia"/>
                <w:kern w:val="0"/>
              </w:rPr>
              <w:t>、实施渔湾景区及渔湾新型农村社区</w:t>
            </w:r>
            <w:r w:rsidRPr="009F0F0F">
              <w:rPr>
                <w:kern w:val="0"/>
              </w:rPr>
              <w:t>400</w:t>
            </w:r>
            <w:r w:rsidRPr="009F0F0F">
              <w:rPr>
                <w:rFonts w:cs="宋体" w:hint="eastAsia"/>
                <w:kern w:val="0"/>
              </w:rPr>
              <w:t>吨</w:t>
            </w:r>
            <w:r w:rsidRPr="009F0F0F">
              <w:rPr>
                <w:kern w:val="0"/>
              </w:rPr>
              <w:t>/</w:t>
            </w:r>
            <w:r w:rsidRPr="009F0F0F">
              <w:rPr>
                <w:rFonts w:cs="宋体" w:hint="eastAsia"/>
                <w:kern w:val="0"/>
              </w:rPr>
              <w:t>天污水处理设施。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1800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云台山景区管委会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灌南县城乡污水一体化治理项目（城镇污水处理厂提标改造）</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灌南县城东生活污水处理厂、城西生活污水处理厂提升改造工程；对北陈集、张店、百禄、新集、孟兴庄、堆沟、汤沟、田楼、三口</w:t>
            </w:r>
            <w:r w:rsidRPr="009F0F0F">
              <w:rPr>
                <w:kern w:val="0"/>
              </w:rPr>
              <w:t>9</w:t>
            </w:r>
            <w:r w:rsidRPr="009F0F0F">
              <w:rPr>
                <w:rFonts w:cs="宋体" w:hint="eastAsia"/>
                <w:kern w:val="0"/>
              </w:rPr>
              <w:t>个乡镇存量污水处理厂进行提升改造；</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灌南县城乡污水一体化治理项目（管网建设项目）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县城中心城区新建市政污水主管网约</w:t>
            </w:r>
            <w:r w:rsidRPr="009F0F0F">
              <w:rPr>
                <w:kern w:val="0"/>
              </w:rPr>
              <w:t>98.3km</w:t>
            </w:r>
            <w:r w:rsidRPr="009F0F0F">
              <w:rPr>
                <w:rFonts w:cs="宋体" w:hint="eastAsia"/>
                <w:kern w:val="0"/>
              </w:rPr>
              <w:t>并配建</w:t>
            </w:r>
            <w:r w:rsidRPr="009F0F0F">
              <w:rPr>
                <w:kern w:val="0"/>
              </w:rPr>
              <w:t>2</w:t>
            </w:r>
            <w:r w:rsidRPr="009F0F0F">
              <w:rPr>
                <w:rFonts w:cs="宋体" w:hint="eastAsia"/>
                <w:kern w:val="0"/>
              </w:rPr>
              <w:t>座提升泵站；乡镇新建市政污水主管网</w:t>
            </w:r>
            <w:r w:rsidRPr="009F0F0F">
              <w:rPr>
                <w:kern w:val="0"/>
              </w:rPr>
              <w:t>79.6km</w:t>
            </w:r>
            <w:r w:rsidRPr="009F0F0F">
              <w:rPr>
                <w:rFonts w:cs="宋体" w:hint="eastAsia"/>
                <w:kern w:val="0"/>
              </w:rPr>
              <w:t>并配建的</w:t>
            </w:r>
            <w:r w:rsidRPr="009F0F0F">
              <w:rPr>
                <w:kern w:val="0"/>
              </w:rPr>
              <w:t>13</w:t>
            </w:r>
            <w:r w:rsidRPr="009F0F0F">
              <w:rPr>
                <w:rFonts w:cs="宋体" w:hint="eastAsia"/>
                <w:kern w:val="0"/>
              </w:rPr>
              <w:t>座泵站，接户管约</w:t>
            </w:r>
            <w:r w:rsidRPr="009F0F0F">
              <w:rPr>
                <w:kern w:val="0"/>
              </w:rPr>
              <w:t>59.12km</w:t>
            </w:r>
            <w:r w:rsidRPr="009F0F0F">
              <w:rPr>
                <w:rFonts w:cs="宋体" w:hint="eastAsia"/>
                <w:kern w:val="0"/>
              </w:rPr>
              <w:t>。</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灌南县城乡污水一体化治理项目（管网修复）</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现状排水管网检测清淤约</w:t>
            </w:r>
            <w:r w:rsidRPr="009F0F0F">
              <w:rPr>
                <w:kern w:val="0"/>
              </w:rPr>
              <w:t>41.3km</w:t>
            </w:r>
            <w:r w:rsidRPr="009F0F0F">
              <w:rPr>
                <w:rFonts w:cs="宋体" w:hint="eastAsia"/>
                <w:kern w:val="0"/>
              </w:rPr>
              <w:t>，现状污水管网改造约</w:t>
            </w:r>
            <w:r w:rsidRPr="009F0F0F">
              <w:rPr>
                <w:kern w:val="0"/>
              </w:rPr>
              <w:t>12.7km</w:t>
            </w:r>
            <w:r w:rsidRPr="009F0F0F">
              <w:rPr>
                <w:rFonts w:cs="宋体" w:hint="eastAsia"/>
                <w:kern w:val="0"/>
              </w:rPr>
              <w:t>，管径</w:t>
            </w:r>
            <w:r w:rsidRPr="009F0F0F">
              <w:rPr>
                <w:kern w:val="0"/>
              </w:rPr>
              <w:t>DN</w:t>
            </w:r>
            <w:r w:rsidRPr="009F0F0F" w:rsidDel="00ED689F">
              <w:rPr>
                <w:kern w:val="0"/>
              </w:rPr>
              <w:t xml:space="preserve"> </w:t>
            </w:r>
            <w:r w:rsidRPr="009F0F0F">
              <w:rPr>
                <w:kern w:val="0"/>
              </w:rPr>
              <w:t>400-DN1500</w:t>
            </w:r>
            <w:r w:rsidRPr="009F0F0F">
              <w:rPr>
                <w:rFonts w:cs="宋体" w:hint="eastAsia"/>
                <w:kern w:val="0"/>
              </w:rPr>
              <w:t>；镇区现状排水管网检测清淤约</w:t>
            </w:r>
            <w:r w:rsidRPr="009F0F0F">
              <w:rPr>
                <w:kern w:val="0"/>
              </w:rPr>
              <w:t>46km</w:t>
            </w:r>
            <w:r w:rsidRPr="009F0F0F">
              <w:rPr>
                <w:rFonts w:cs="宋体" w:hint="eastAsia"/>
                <w:kern w:val="0"/>
              </w:rPr>
              <w:t>，现状污水管网改造约</w:t>
            </w:r>
            <w:r w:rsidRPr="009F0F0F">
              <w:rPr>
                <w:kern w:val="0"/>
              </w:rPr>
              <w:t>3km</w:t>
            </w:r>
            <w:r w:rsidRPr="009F0F0F">
              <w:rPr>
                <w:rFonts w:cs="宋体" w:hint="eastAsia"/>
                <w:kern w:val="0"/>
              </w:rPr>
              <w:t>，管径</w:t>
            </w:r>
            <w:r w:rsidRPr="009F0F0F">
              <w:rPr>
                <w:kern w:val="0"/>
              </w:rPr>
              <w:t>D400-D1500</w:t>
            </w:r>
            <w:r w:rsidRPr="009F0F0F">
              <w:rPr>
                <w:rFonts w:cs="宋体" w:hint="eastAsia"/>
                <w:kern w:val="0"/>
              </w:rPr>
              <w:t>。</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城镇污水处理及管网建设</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宏耀污水处理厂</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日处理</w:t>
            </w:r>
            <w:r w:rsidRPr="009F0F0F">
              <w:rPr>
                <w:kern w:val="0"/>
              </w:rPr>
              <w:t>4</w:t>
            </w:r>
            <w:r w:rsidRPr="009F0F0F">
              <w:rPr>
                <w:rFonts w:cs="宋体" w:hint="eastAsia"/>
                <w:kern w:val="0"/>
              </w:rPr>
              <w:t>万吨工业废水</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15860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完工</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板桥污水处理厂二期一部</w:t>
            </w:r>
            <w:r w:rsidRPr="009F0F0F">
              <w:rPr>
                <w:kern w:val="0"/>
              </w:rPr>
              <w:t>7500t/d</w:t>
            </w:r>
            <w:r w:rsidRPr="009F0F0F">
              <w:rPr>
                <w:rFonts w:cs="宋体" w:hint="eastAsia"/>
                <w:kern w:val="0"/>
              </w:rPr>
              <w:t>扩建</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规模为</w:t>
            </w:r>
            <w:r w:rsidRPr="009F0F0F">
              <w:rPr>
                <w:kern w:val="0"/>
              </w:rPr>
              <w:t>7500t/d</w:t>
            </w:r>
            <w:r w:rsidRPr="009F0F0F">
              <w:rPr>
                <w:rFonts w:cs="宋体" w:hint="eastAsia"/>
                <w:kern w:val="0"/>
              </w:rPr>
              <w:t>，主要构筑物为水解酸化池、</w:t>
            </w:r>
            <w:r w:rsidRPr="009F0F0F">
              <w:rPr>
                <w:kern w:val="0"/>
              </w:rPr>
              <w:t>A/O</w:t>
            </w:r>
            <w:r w:rsidRPr="009F0F0F">
              <w:rPr>
                <w:rFonts w:cs="宋体" w:hint="eastAsia"/>
                <w:kern w:val="0"/>
              </w:rPr>
              <w:t>池、芬顿氧化池、纤维转盘滤池等</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8808.21</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龙苴镇工业园区污水管网改造项目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w:t>
            </w:r>
            <w:r w:rsidRPr="009F0F0F">
              <w:rPr>
                <w:kern w:val="0"/>
              </w:rPr>
              <w:t>3</w:t>
            </w:r>
            <w:r w:rsidRPr="009F0F0F">
              <w:rPr>
                <w:rFonts w:cs="宋体" w:hint="eastAsia"/>
                <w:kern w:val="0"/>
              </w:rPr>
              <w:t>公里污水管网。</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140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柘汪紫菜产业园污水处理工程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w:t>
            </w:r>
            <w:r w:rsidRPr="009F0F0F">
              <w:rPr>
                <w:kern w:val="0"/>
              </w:rPr>
              <w:t>3</w:t>
            </w:r>
            <w:r w:rsidRPr="009F0F0F">
              <w:rPr>
                <w:rFonts w:cs="宋体" w:hint="eastAsia"/>
                <w:kern w:val="0"/>
              </w:rPr>
              <w:t>万吨</w:t>
            </w:r>
            <w:r w:rsidRPr="009F0F0F">
              <w:rPr>
                <w:kern w:val="0"/>
              </w:rPr>
              <w:t>/</w:t>
            </w:r>
            <w:r w:rsidRPr="009F0F0F">
              <w:rPr>
                <w:rFonts w:cs="宋体" w:hint="eastAsia"/>
                <w:kern w:val="0"/>
              </w:rPr>
              <w:t>天紫菜加工废水处理工程</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龙王河（山东省</w:t>
            </w:r>
            <w:r w:rsidRPr="009F0F0F">
              <w:rPr>
                <w:kern w:val="0"/>
              </w:rPr>
              <w:t>-</w:t>
            </w:r>
            <w:r w:rsidRPr="009F0F0F">
              <w:rPr>
                <w:rFonts w:cs="宋体" w:hint="eastAsia"/>
                <w:kern w:val="0"/>
              </w:rPr>
              <w:t>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龙王河</w:t>
            </w:r>
            <w:r w:rsidRPr="009F0F0F">
              <w:rPr>
                <w:kern w:val="0"/>
              </w:rPr>
              <w:t>/</w:t>
            </w:r>
            <w:r w:rsidRPr="009F0F0F">
              <w:rPr>
                <w:rFonts w:cs="宋体" w:hint="eastAsia"/>
                <w:kern w:val="0"/>
              </w:rPr>
              <w:t>海头大桥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徐圩污水处理厂升级改造工程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处理规模为</w:t>
            </w:r>
            <w:r w:rsidRPr="009F0F0F">
              <w:rPr>
                <w:kern w:val="0"/>
              </w:rPr>
              <w:t>3</w:t>
            </w:r>
            <w:r w:rsidRPr="009F0F0F">
              <w:rPr>
                <w:rFonts w:cs="宋体" w:hint="eastAsia"/>
                <w:kern w:val="0"/>
              </w:rPr>
              <w:t>万吨</w:t>
            </w:r>
            <w:r w:rsidRPr="009F0F0F">
              <w:rPr>
                <w:kern w:val="0"/>
              </w:rPr>
              <w:t>/</w:t>
            </w:r>
            <w:r w:rsidRPr="009F0F0F">
              <w:rPr>
                <w:rFonts w:cs="宋体" w:hint="eastAsia"/>
                <w:kern w:val="0"/>
              </w:rPr>
              <w:t>天，拟选用以</w:t>
            </w:r>
            <w:r w:rsidRPr="009F0F0F">
              <w:rPr>
                <w:kern w:val="0"/>
              </w:rPr>
              <w:t>“</w:t>
            </w:r>
            <w:r w:rsidRPr="009F0F0F">
              <w:rPr>
                <w:rFonts w:cs="宋体" w:hint="eastAsia"/>
                <w:kern w:val="0"/>
              </w:rPr>
              <w:t>调节</w:t>
            </w:r>
            <w:r w:rsidRPr="009F0F0F">
              <w:rPr>
                <w:kern w:val="0"/>
              </w:rPr>
              <w:t>+</w:t>
            </w:r>
            <w:r w:rsidRPr="009F0F0F">
              <w:rPr>
                <w:rFonts w:cs="宋体" w:hint="eastAsia"/>
                <w:kern w:val="0"/>
              </w:rPr>
              <w:t>水解酸化</w:t>
            </w:r>
            <w:r w:rsidRPr="009F0F0F">
              <w:rPr>
                <w:kern w:val="0"/>
              </w:rPr>
              <w:t>+A/O+</w:t>
            </w:r>
            <w:r w:rsidRPr="009F0F0F">
              <w:rPr>
                <w:rFonts w:cs="宋体" w:hint="eastAsia"/>
                <w:kern w:val="0"/>
              </w:rPr>
              <w:t>高效澄清池</w:t>
            </w:r>
            <w:r w:rsidRPr="009F0F0F">
              <w:rPr>
                <w:kern w:val="0"/>
              </w:rPr>
              <w:t>+</w:t>
            </w:r>
            <w:r w:rsidRPr="009F0F0F">
              <w:rPr>
                <w:rFonts w:cs="宋体" w:hint="eastAsia"/>
                <w:kern w:val="0"/>
              </w:rPr>
              <w:t>深度氧化</w:t>
            </w:r>
            <w:r w:rsidRPr="009F0F0F">
              <w:rPr>
                <w:kern w:val="0"/>
              </w:rPr>
              <w:t>+BAF”</w:t>
            </w:r>
            <w:r w:rsidRPr="009F0F0F">
              <w:rPr>
                <w:rFonts w:cs="宋体" w:hint="eastAsia"/>
                <w:kern w:val="0"/>
              </w:rPr>
              <w:t>为主的处理工艺。</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17308.1</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经济开发区城东工业集中区污水处理厂一级</w:t>
            </w:r>
            <w:r w:rsidRPr="009F0F0F">
              <w:rPr>
                <w:kern w:val="0"/>
              </w:rPr>
              <w:t>A</w:t>
            </w:r>
            <w:r w:rsidRPr="009F0F0F">
              <w:rPr>
                <w:rFonts w:cs="宋体" w:hint="eastAsia"/>
                <w:kern w:val="0"/>
              </w:rPr>
              <w:t>提升项目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项目总用地面积约</w:t>
            </w:r>
            <w:r w:rsidRPr="009F0F0F">
              <w:rPr>
                <w:kern w:val="0"/>
              </w:rPr>
              <w:t>47</w:t>
            </w:r>
            <w:r w:rsidRPr="009F0F0F">
              <w:rPr>
                <w:rFonts w:cs="宋体" w:hint="eastAsia"/>
                <w:kern w:val="0"/>
              </w:rPr>
              <w:t>亩，总建筑面积</w:t>
            </w:r>
            <w:r w:rsidRPr="009F0F0F">
              <w:rPr>
                <w:kern w:val="0"/>
              </w:rPr>
              <w:t>30000</w:t>
            </w:r>
            <w:r w:rsidRPr="009F0F0F">
              <w:rPr>
                <w:rFonts w:cs="宋体" w:hint="eastAsia"/>
                <w:kern w:val="0"/>
              </w:rPr>
              <w:t>㎡。建成后日处理污水</w:t>
            </w:r>
            <w:r w:rsidRPr="009F0F0F">
              <w:rPr>
                <w:kern w:val="0"/>
              </w:rPr>
              <w:t>15000</w:t>
            </w:r>
            <w:r w:rsidRPr="009F0F0F">
              <w:rPr>
                <w:rFonts w:cs="宋体" w:hint="eastAsia"/>
                <w:kern w:val="0"/>
              </w:rPr>
              <w:t>吨，其中制革废水</w:t>
            </w:r>
            <w:r w:rsidRPr="009F0F0F">
              <w:rPr>
                <w:kern w:val="0"/>
              </w:rPr>
              <w:t>9000</w:t>
            </w:r>
            <w:r w:rsidRPr="009F0F0F">
              <w:rPr>
                <w:rFonts w:cs="宋体" w:hint="eastAsia"/>
                <w:kern w:val="0"/>
              </w:rPr>
              <w:t>吨、酒精废水</w:t>
            </w:r>
            <w:r w:rsidRPr="009F0F0F">
              <w:rPr>
                <w:kern w:val="0"/>
              </w:rPr>
              <w:t>6000</w:t>
            </w:r>
            <w:r w:rsidRPr="009F0F0F">
              <w:rPr>
                <w:rFonts w:cs="宋体" w:hint="eastAsia"/>
                <w:kern w:val="0"/>
              </w:rPr>
              <w:t>吨。</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东海县高新区工业污水处理厂一期项目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w:t>
            </w:r>
            <w:r w:rsidRPr="009F0F0F">
              <w:rPr>
                <w:kern w:val="0"/>
              </w:rPr>
              <w:t>1</w:t>
            </w:r>
            <w:r w:rsidRPr="009F0F0F">
              <w:rPr>
                <w:rFonts w:cs="宋体" w:hint="eastAsia"/>
                <w:kern w:val="0"/>
              </w:rPr>
              <w:t>万吨</w:t>
            </w:r>
            <w:r w:rsidRPr="009F0F0F">
              <w:rPr>
                <w:kern w:val="0"/>
              </w:rPr>
              <w:t>/</w:t>
            </w:r>
            <w:r w:rsidRPr="009F0F0F">
              <w:rPr>
                <w:rFonts w:cs="宋体" w:hint="eastAsia"/>
                <w:kern w:val="0"/>
              </w:rPr>
              <w:t>日的</w:t>
            </w:r>
            <w:r w:rsidRPr="009F0F0F">
              <w:rPr>
                <w:kern w:val="0"/>
              </w:rPr>
              <w:t>A2O</w:t>
            </w:r>
            <w:r w:rsidRPr="009F0F0F">
              <w:rPr>
                <w:rFonts w:cs="宋体" w:hint="eastAsia"/>
                <w:kern w:val="0"/>
              </w:rPr>
              <w:t>工艺工业污水处理厂一座，并配套相应的管网。</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淮沭新河新村桥</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w:t>
            </w:r>
            <w:r w:rsidRPr="009F0F0F">
              <w:rPr>
                <w:kern w:val="0"/>
              </w:rPr>
              <w:t>/</w:t>
            </w:r>
            <w:r w:rsidRPr="009F0F0F">
              <w:rPr>
                <w:rFonts w:cs="宋体" w:hint="eastAsia"/>
                <w:kern w:val="0"/>
              </w:rPr>
              <w:t>新村桥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开工</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东海县经开区工业污水处理厂一期项目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w:t>
            </w:r>
            <w:r w:rsidRPr="009F0F0F">
              <w:rPr>
                <w:kern w:val="0"/>
              </w:rPr>
              <w:t>1</w:t>
            </w:r>
            <w:r w:rsidRPr="009F0F0F">
              <w:rPr>
                <w:rFonts w:cs="宋体" w:hint="eastAsia"/>
                <w:kern w:val="0"/>
              </w:rPr>
              <w:t>万吨</w:t>
            </w:r>
            <w:r w:rsidRPr="009F0F0F">
              <w:rPr>
                <w:kern w:val="0"/>
              </w:rPr>
              <w:t>/</w:t>
            </w:r>
            <w:r w:rsidRPr="009F0F0F">
              <w:rPr>
                <w:rFonts w:cs="宋体" w:hint="eastAsia"/>
                <w:kern w:val="0"/>
              </w:rPr>
              <w:t>日的</w:t>
            </w:r>
            <w:r w:rsidRPr="009F0F0F">
              <w:rPr>
                <w:kern w:val="0"/>
              </w:rPr>
              <w:t>A2O</w:t>
            </w:r>
            <w:r w:rsidRPr="009F0F0F">
              <w:rPr>
                <w:rFonts w:cs="宋体" w:hint="eastAsia"/>
                <w:kern w:val="0"/>
              </w:rPr>
              <w:t>工艺工业污水处理厂一座，并配套相应的管网。</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淮沭新河新村桥</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w:t>
            </w:r>
            <w:r w:rsidRPr="009F0F0F">
              <w:rPr>
                <w:kern w:val="0"/>
              </w:rPr>
              <w:t>/</w:t>
            </w:r>
            <w:r w:rsidRPr="009F0F0F">
              <w:rPr>
                <w:rFonts w:cs="宋体" w:hint="eastAsia"/>
                <w:kern w:val="0"/>
              </w:rPr>
              <w:t>新村桥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开工</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赣榆区生活垃圾焚烧发电</w:t>
            </w:r>
            <w:r w:rsidRPr="009F0F0F">
              <w:rPr>
                <w:kern w:val="0"/>
              </w:rPr>
              <w:t>PPP</w:t>
            </w:r>
            <w:r w:rsidRPr="009F0F0F">
              <w:rPr>
                <w:rFonts w:cs="宋体" w:hint="eastAsia"/>
                <w:kern w:val="0"/>
              </w:rPr>
              <w:t>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日处理生活垃圾焚烧发电</w:t>
            </w:r>
            <w:r w:rsidRPr="009F0F0F">
              <w:rPr>
                <w:kern w:val="0"/>
              </w:rPr>
              <w:t>700</w:t>
            </w:r>
            <w:r w:rsidRPr="009F0F0F">
              <w:rPr>
                <w:rFonts w:cs="宋体" w:hint="eastAsia"/>
                <w:kern w:val="0"/>
              </w:rPr>
              <w:t>吨。</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青口河（山东省</w:t>
            </w:r>
            <w:r w:rsidRPr="009F0F0F">
              <w:rPr>
                <w:kern w:val="0"/>
              </w:rPr>
              <w:t>-</w:t>
            </w:r>
            <w:r w:rsidRPr="009F0F0F">
              <w:rPr>
                <w:rFonts w:cs="宋体" w:hint="eastAsia"/>
                <w:kern w:val="0"/>
              </w:rPr>
              <w:t>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兴庄河</w:t>
            </w:r>
            <w:r w:rsidRPr="009F0F0F">
              <w:rPr>
                <w:kern w:val="0"/>
              </w:rPr>
              <w:t>/</w:t>
            </w:r>
            <w:r w:rsidRPr="009F0F0F">
              <w:rPr>
                <w:rFonts w:cs="宋体" w:hint="eastAsia"/>
                <w:kern w:val="0"/>
              </w:rPr>
              <w:t>兴庄桥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39260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海头镇小口村温棚养殖尾水处理工程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w:t>
            </w:r>
            <w:r w:rsidRPr="009F0F0F">
              <w:rPr>
                <w:kern w:val="0"/>
              </w:rPr>
              <w:t>6000</w:t>
            </w:r>
            <w:r w:rsidRPr="009F0F0F">
              <w:rPr>
                <w:rFonts w:cs="宋体" w:hint="eastAsia"/>
                <w:kern w:val="0"/>
              </w:rPr>
              <w:t>吨</w:t>
            </w:r>
            <w:r w:rsidRPr="009F0F0F">
              <w:rPr>
                <w:kern w:val="0"/>
              </w:rPr>
              <w:t>/</w:t>
            </w:r>
            <w:r w:rsidRPr="009F0F0F">
              <w:rPr>
                <w:rFonts w:cs="宋体" w:hint="eastAsia"/>
                <w:kern w:val="0"/>
              </w:rPr>
              <w:t>日温棚养殖尾水处理工程及配套</w:t>
            </w:r>
            <w:r w:rsidRPr="009F0F0F">
              <w:rPr>
                <w:kern w:val="0"/>
              </w:rPr>
              <w:t>3</w:t>
            </w:r>
            <w:r w:rsidRPr="009F0F0F">
              <w:rPr>
                <w:rFonts w:cs="宋体" w:hint="eastAsia"/>
                <w:kern w:val="0"/>
              </w:rPr>
              <w:t>公里集水管网等工程</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青口河（山东省</w:t>
            </w:r>
            <w:r w:rsidRPr="009F0F0F">
              <w:rPr>
                <w:kern w:val="0"/>
              </w:rPr>
              <w:t>-</w:t>
            </w:r>
            <w:r w:rsidRPr="009F0F0F">
              <w:rPr>
                <w:rFonts w:cs="宋体" w:hint="eastAsia"/>
                <w:kern w:val="0"/>
              </w:rPr>
              <w:t>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兴庄河</w:t>
            </w:r>
            <w:r w:rsidRPr="009F0F0F">
              <w:rPr>
                <w:kern w:val="0"/>
              </w:rPr>
              <w:t>/</w:t>
            </w:r>
            <w:r w:rsidRPr="009F0F0F">
              <w:rPr>
                <w:rFonts w:cs="宋体" w:hint="eastAsia"/>
                <w:kern w:val="0"/>
              </w:rPr>
              <w:t>兴庄桥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海州区（高新区）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卞浦村雨污分流项目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后河口自然村</w:t>
            </w:r>
            <w:r w:rsidRPr="009F0F0F">
              <w:rPr>
                <w:kern w:val="0"/>
              </w:rPr>
              <w:t>110</w:t>
            </w:r>
            <w:r w:rsidRPr="009F0F0F">
              <w:rPr>
                <w:rFonts w:cs="宋体" w:hint="eastAsia"/>
                <w:kern w:val="0"/>
              </w:rPr>
              <w:t>户实现雨污水分流，新建改造污水管网长度约</w:t>
            </w:r>
            <w:r w:rsidRPr="009F0F0F">
              <w:rPr>
                <w:kern w:val="0"/>
              </w:rPr>
              <w:t>6</w:t>
            </w:r>
            <w:r w:rsidRPr="009F0F0F">
              <w:rPr>
                <w:rFonts w:cs="宋体" w:hint="eastAsia"/>
                <w:kern w:val="0"/>
              </w:rPr>
              <w:t>千米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海州区政府（高新区管委会）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夏禾村东西排水沟清淤和雨水管道工程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采用清淤换填、铺设</w:t>
            </w:r>
            <w:r w:rsidRPr="009F0F0F">
              <w:rPr>
                <w:kern w:val="0"/>
              </w:rPr>
              <w:t>DN1000mm</w:t>
            </w:r>
            <w:r w:rsidRPr="009F0F0F">
              <w:rPr>
                <w:rFonts w:cs="宋体" w:hint="eastAsia"/>
                <w:kern w:val="0"/>
              </w:rPr>
              <w:t>水泥雨水管道，实现村庄雨污分流，长度</w:t>
            </w:r>
            <w:r w:rsidRPr="009F0F0F">
              <w:rPr>
                <w:kern w:val="0"/>
              </w:rPr>
              <w:t>700</w:t>
            </w:r>
            <w:r w:rsidRPr="009F0F0F">
              <w:rPr>
                <w:rFonts w:cs="宋体" w:hint="eastAsia"/>
                <w:kern w:val="0"/>
              </w:rPr>
              <w:t>米，预算</w:t>
            </w:r>
            <w:r w:rsidRPr="009F0F0F">
              <w:rPr>
                <w:kern w:val="0"/>
              </w:rPr>
              <w:t>60</w:t>
            </w:r>
            <w:r w:rsidRPr="009F0F0F">
              <w:rPr>
                <w:rFonts w:cs="宋体" w:hint="eastAsia"/>
                <w:kern w:val="0"/>
              </w:rPr>
              <w:t>万元左右。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畜禽养殖污染治理</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连云港市</w:t>
            </w:r>
            <w:r w:rsidRPr="009F0F0F">
              <w:rPr>
                <w:kern w:val="0"/>
              </w:rPr>
              <w:t xml:space="preserve"> </w:t>
            </w:r>
            <w:r w:rsidRPr="009F0F0F">
              <w:rPr>
                <w:rFonts w:cs="宋体" w:hint="eastAsia"/>
                <w:kern w:val="0"/>
              </w:rPr>
              <w:t>瑞康农业科技有限公司（生猪养殖）粪污处理场（</w:t>
            </w:r>
            <w:r w:rsidRPr="009F0F0F">
              <w:rPr>
                <w:kern w:val="0"/>
              </w:rPr>
              <w:t>12000</w:t>
            </w:r>
            <w:r w:rsidRPr="009F0F0F">
              <w:rPr>
                <w:rFonts w:cs="宋体" w:hint="eastAsia"/>
                <w:kern w:val="0"/>
              </w:rPr>
              <w:t>平米）；</w:t>
            </w:r>
            <w:r w:rsidRPr="009F0F0F">
              <w:rPr>
                <w:kern w:val="0"/>
              </w:rPr>
              <w:t>2.</w:t>
            </w:r>
            <w:r w:rsidRPr="009F0F0F">
              <w:rPr>
                <w:rFonts w:cs="宋体" w:hint="eastAsia"/>
                <w:kern w:val="0"/>
              </w:rPr>
              <w:t>连云港五丰农业科技有限公司（蛋鸡）雨污分流堆粪场（</w:t>
            </w:r>
            <w:r w:rsidRPr="009F0F0F">
              <w:rPr>
                <w:kern w:val="0"/>
              </w:rPr>
              <w:t>1600</w:t>
            </w:r>
            <w:r w:rsidRPr="009F0F0F">
              <w:rPr>
                <w:rFonts w:cs="宋体" w:hint="eastAsia"/>
                <w:kern w:val="0"/>
              </w:rPr>
              <w:t>平米）；</w:t>
            </w:r>
            <w:r w:rsidRPr="009F0F0F">
              <w:rPr>
                <w:kern w:val="0"/>
              </w:rPr>
              <w:t>3.</w:t>
            </w:r>
            <w:r w:rsidRPr="009F0F0F">
              <w:rPr>
                <w:rFonts w:cs="宋体" w:hint="eastAsia"/>
                <w:kern w:val="0"/>
              </w:rPr>
              <w:t>二牛畜禽养殖场蛋（鸡养殖）雨污分流（</w:t>
            </w:r>
            <w:r w:rsidRPr="009F0F0F">
              <w:rPr>
                <w:kern w:val="0"/>
              </w:rPr>
              <w:t>1160</w:t>
            </w:r>
            <w:r w:rsidRPr="009F0F0F">
              <w:rPr>
                <w:rFonts w:cs="宋体" w:hint="eastAsia"/>
                <w:kern w:val="0"/>
              </w:rPr>
              <w:t>平米）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新浦二桥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153</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2021</w:t>
            </w:r>
            <w:r w:rsidRPr="009F0F0F">
              <w:rPr>
                <w:rFonts w:cs="宋体" w:hint="eastAsia"/>
                <w:kern w:val="0"/>
              </w:rPr>
              <w:t>年连云港市海州区村庄污水治理自然村覆盖工程项目</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w:t>
            </w:r>
            <w:r w:rsidRPr="009F0F0F">
              <w:rPr>
                <w:kern w:val="0"/>
              </w:rPr>
              <w:t>50</w:t>
            </w:r>
            <w:r w:rsidRPr="009F0F0F">
              <w:rPr>
                <w:rFonts w:cs="宋体" w:hint="eastAsia"/>
                <w:kern w:val="0"/>
              </w:rPr>
              <w:t>个村庄污水处理设施及配套管线。其中接管自然村庄</w:t>
            </w:r>
            <w:r w:rsidRPr="009F0F0F">
              <w:rPr>
                <w:kern w:val="0"/>
              </w:rPr>
              <w:t>17</w:t>
            </w:r>
            <w:r w:rsidRPr="009F0F0F">
              <w:rPr>
                <w:rFonts w:cs="宋体" w:hint="eastAsia"/>
                <w:kern w:val="0"/>
              </w:rPr>
              <w:t>个，建污水处理设施自然村庄</w:t>
            </w:r>
            <w:r w:rsidRPr="009F0F0F">
              <w:rPr>
                <w:kern w:val="0"/>
              </w:rPr>
              <w:t>33</w:t>
            </w:r>
            <w:r w:rsidRPr="009F0F0F">
              <w:rPr>
                <w:rFonts w:cs="宋体" w:hint="eastAsia"/>
                <w:kern w:val="0"/>
              </w:rPr>
              <w:t>个</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新浦大桥、新浦二桥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连云区农村黑臭水体治理</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市场河、老君堂中心涧沟、经九路排水沟、李庄中心沟、阳云丰服装厂东沟、经十五路排水沟、经十七路排水沟、东港涧、北河、棠梨涧</w:t>
            </w:r>
            <w:r w:rsidRPr="009F0F0F">
              <w:rPr>
                <w:kern w:val="0"/>
              </w:rPr>
              <w:t>10</w:t>
            </w:r>
            <w:r w:rsidRPr="009F0F0F">
              <w:rPr>
                <w:rFonts w:cs="宋体" w:hint="eastAsia"/>
                <w:kern w:val="0"/>
              </w:rPr>
              <w:t>条农村黑臭水体治理，基本解决农村黑臭水体问题。</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 xml:space="preserve">　排淡河</w:t>
            </w:r>
            <w:r w:rsidRPr="009F0F0F">
              <w:rPr>
                <w:kern w:val="0"/>
              </w:rPr>
              <w:t>/</w:t>
            </w:r>
            <w:r w:rsidRPr="009F0F0F">
              <w:rPr>
                <w:rFonts w:cs="宋体" w:hint="eastAsia"/>
                <w:kern w:val="0"/>
              </w:rPr>
              <w:t>大板跳闸、烧香河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1065.59</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53</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年处理</w:t>
            </w:r>
            <w:r w:rsidRPr="009F0F0F">
              <w:rPr>
                <w:kern w:val="0"/>
              </w:rPr>
              <w:t>25</w:t>
            </w:r>
            <w:r w:rsidRPr="009F0F0F">
              <w:rPr>
                <w:rFonts w:cs="宋体" w:hint="eastAsia"/>
                <w:kern w:val="0"/>
              </w:rPr>
              <w:t>万吨畜禽粪便集中处理中心建设工程；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年处理</w:t>
            </w:r>
            <w:r w:rsidRPr="009F0F0F">
              <w:rPr>
                <w:kern w:val="0"/>
              </w:rPr>
              <w:t>25</w:t>
            </w:r>
            <w:r w:rsidRPr="009F0F0F">
              <w:rPr>
                <w:rFonts w:cs="宋体" w:hint="eastAsia"/>
                <w:kern w:val="0"/>
              </w:rPr>
              <w:t>万吨</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五灌河</w:t>
            </w:r>
            <w:r w:rsidRPr="009F0F0F">
              <w:rPr>
                <w:kern w:val="0"/>
              </w:rPr>
              <w:t>/</w:t>
            </w:r>
            <w:r w:rsidRPr="009F0F0F">
              <w:rPr>
                <w:rFonts w:cs="宋体" w:hint="eastAsia"/>
                <w:kern w:val="0"/>
              </w:rPr>
              <w:t>燕尾闸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3650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54</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村庄生活污水治理</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r w:rsidRPr="009F0F0F">
              <w:rPr>
                <w:kern w:val="0"/>
              </w:rPr>
              <w:t>53</w:t>
            </w:r>
            <w:r w:rsidRPr="009F0F0F">
              <w:rPr>
                <w:rFonts w:cs="宋体" w:hint="eastAsia"/>
                <w:kern w:val="0"/>
              </w:rPr>
              <w:t>个行政村的污水处理设施建设，铺设管网长度约</w:t>
            </w:r>
            <w:r w:rsidRPr="009F0F0F">
              <w:rPr>
                <w:kern w:val="0"/>
              </w:rPr>
              <w:t>11</w:t>
            </w:r>
            <w:r w:rsidRPr="009F0F0F">
              <w:rPr>
                <w:rFonts w:cs="宋体" w:hint="eastAsia"/>
                <w:kern w:val="0"/>
              </w:rPr>
              <w:t>万米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五灌河</w:t>
            </w:r>
            <w:r w:rsidRPr="009F0F0F">
              <w:rPr>
                <w:kern w:val="0"/>
              </w:rPr>
              <w:t>/</w:t>
            </w:r>
            <w:r w:rsidRPr="009F0F0F">
              <w:rPr>
                <w:rFonts w:cs="宋体" w:hint="eastAsia"/>
                <w:kern w:val="0"/>
              </w:rPr>
              <w:t>燕尾闸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10600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55</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黑臭水体整治</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计划六里河河道疏浚</w:t>
            </w:r>
            <w:r w:rsidRPr="009F0F0F">
              <w:rPr>
                <w:kern w:val="0"/>
              </w:rPr>
              <w:t>12500</w:t>
            </w:r>
            <w:r w:rsidRPr="009F0F0F">
              <w:rPr>
                <w:rFonts w:cs="宋体" w:hint="eastAsia"/>
                <w:kern w:val="0"/>
              </w:rPr>
              <w:t>米，河口绿化</w:t>
            </w:r>
            <w:r w:rsidRPr="009F0F0F">
              <w:rPr>
                <w:kern w:val="0"/>
              </w:rPr>
              <w:t>12500</w:t>
            </w:r>
            <w:r w:rsidRPr="009F0F0F">
              <w:rPr>
                <w:rFonts w:cs="宋体" w:hint="eastAsia"/>
                <w:kern w:val="0"/>
              </w:rPr>
              <w:t>米，岸坡整治护理</w:t>
            </w:r>
            <w:r w:rsidRPr="009F0F0F">
              <w:rPr>
                <w:kern w:val="0"/>
              </w:rPr>
              <w:t>8800</w:t>
            </w:r>
            <w:r w:rsidRPr="009F0F0F">
              <w:rPr>
                <w:rFonts w:cs="宋体" w:hint="eastAsia"/>
                <w:kern w:val="0"/>
              </w:rPr>
              <w:t>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新沂河（江苏省）控制单元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盐河</w:t>
            </w:r>
            <w:r w:rsidRPr="009F0F0F">
              <w:rPr>
                <w:kern w:val="0"/>
              </w:rPr>
              <w:t>/</w:t>
            </w:r>
            <w:r w:rsidRPr="009F0F0F">
              <w:rPr>
                <w:rFonts w:cs="宋体" w:hint="eastAsia"/>
                <w:kern w:val="0"/>
              </w:rPr>
              <w:t>新华路桥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378</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56</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村庄生活污水治理配套管网工程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计划配建</w:t>
            </w:r>
            <w:r w:rsidRPr="009F0F0F">
              <w:rPr>
                <w:kern w:val="0"/>
              </w:rPr>
              <w:t>91</w:t>
            </w:r>
            <w:r w:rsidRPr="009F0F0F">
              <w:rPr>
                <w:rFonts w:cs="宋体" w:hint="eastAsia"/>
                <w:kern w:val="0"/>
              </w:rPr>
              <w:t>个行政村污水处理设施管网约</w:t>
            </w:r>
            <w:r w:rsidRPr="009F0F0F">
              <w:rPr>
                <w:kern w:val="0"/>
              </w:rPr>
              <w:t>220km</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灌河</w:t>
            </w:r>
            <w:r w:rsidRPr="009F0F0F">
              <w:rPr>
                <w:kern w:val="0"/>
              </w:rPr>
              <w:t>/</w:t>
            </w:r>
            <w:r w:rsidRPr="009F0F0F">
              <w:rPr>
                <w:rFonts w:cs="宋体" w:hint="eastAsia"/>
                <w:kern w:val="0"/>
              </w:rPr>
              <w:t>灌河大桥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16800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灌南县政府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57</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农业农村污染防治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东海县村庄污水处理设施建设工程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完成东海县行政村的村庄污水处理设施</w:t>
            </w:r>
            <w:r w:rsidRPr="009F0F0F">
              <w:rPr>
                <w:kern w:val="0"/>
              </w:rPr>
              <w:t>100%</w:t>
            </w:r>
            <w:r w:rsidRPr="009F0F0F">
              <w:rPr>
                <w:rFonts w:cs="宋体" w:hint="eastAsia"/>
                <w:kern w:val="0"/>
              </w:rPr>
              <w:t>覆盖，并配套相应的收集管网</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新浦大桥、新浦二桥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44000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58</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排污口整治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烧香河赢州桥西污水处理设施</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赢州桥西侧新建</w:t>
            </w:r>
            <w:r w:rsidRPr="009F0F0F">
              <w:rPr>
                <w:kern w:val="0"/>
              </w:rPr>
              <w:t>1</w:t>
            </w:r>
            <w:r w:rsidRPr="009F0F0F">
              <w:rPr>
                <w:rFonts w:cs="宋体" w:hint="eastAsia"/>
                <w:kern w:val="0"/>
              </w:rPr>
              <w:t>座</w:t>
            </w:r>
            <w:r w:rsidRPr="009F0F0F">
              <w:rPr>
                <w:kern w:val="0"/>
              </w:rPr>
              <w:t>50</w:t>
            </w:r>
            <w:r w:rsidRPr="009F0F0F">
              <w:rPr>
                <w:rFonts w:cs="宋体" w:hint="eastAsia"/>
                <w:kern w:val="0"/>
              </w:rPr>
              <w:t>吨</w:t>
            </w:r>
            <w:r w:rsidRPr="009F0F0F">
              <w:rPr>
                <w:kern w:val="0"/>
              </w:rPr>
              <w:t>/</w:t>
            </w:r>
            <w:r w:rsidRPr="009F0F0F">
              <w:rPr>
                <w:rFonts w:cs="宋体" w:hint="eastAsia"/>
                <w:kern w:val="0"/>
              </w:rPr>
              <w:t>天污水处理设施。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59</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排污口整治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烧香河太阳雨北污水处理设施</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太阳雨北侧新建</w:t>
            </w:r>
            <w:r w:rsidRPr="009F0F0F">
              <w:rPr>
                <w:kern w:val="0"/>
              </w:rPr>
              <w:t>1</w:t>
            </w:r>
            <w:r w:rsidRPr="009F0F0F">
              <w:rPr>
                <w:rFonts w:cs="宋体" w:hint="eastAsia"/>
                <w:kern w:val="0"/>
              </w:rPr>
              <w:t>座</w:t>
            </w:r>
            <w:r w:rsidRPr="009F0F0F">
              <w:rPr>
                <w:kern w:val="0"/>
              </w:rPr>
              <w:t>50</w:t>
            </w:r>
            <w:r w:rsidRPr="009F0F0F">
              <w:rPr>
                <w:rFonts w:cs="宋体" w:hint="eastAsia"/>
                <w:kern w:val="0"/>
              </w:rPr>
              <w:t>吨</w:t>
            </w:r>
            <w:r w:rsidRPr="009F0F0F">
              <w:rPr>
                <w:kern w:val="0"/>
              </w:rPr>
              <w:t>/</w:t>
            </w:r>
            <w:r w:rsidRPr="009F0F0F">
              <w:rPr>
                <w:rFonts w:cs="宋体" w:hint="eastAsia"/>
                <w:kern w:val="0"/>
              </w:rPr>
              <w:t>天污水处理设施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排淡河（江苏省）控制单元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排污口整治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开泰河、曹圩河、大浦副河、排淡河等河流约</w:t>
            </w:r>
            <w:r w:rsidRPr="009F0F0F">
              <w:rPr>
                <w:kern w:val="0"/>
              </w:rPr>
              <w:t>20</w:t>
            </w:r>
            <w:r w:rsidRPr="009F0F0F">
              <w:rPr>
                <w:rFonts w:cs="宋体" w:hint="eastAsia"/>
                <w:kern w:val="0"/>
              </w:rPr>
              <w:t>个入河排口整治工程</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w:t>
            </w:r>
            <w:r w:rsidRPr="009F0F0F">
              <w:rPr>
                <w:kern w:val="0"/>
              </w:rPr>
              <w:t>PE</w:t>
            </w:r>
            <w:r w:rsidRPr="009F0F0F">
              <w:rPr>
                <w:rFonts w:cs="宋体" w:hint="eastAsia"/>
                <w:kern w:val="0"/>
              </w:rPr>
              <w:t>管道</w:t>
            </w:r>
            <w:r w:rsidRPr="009F0F0F">
              <w:rPr>
                <w:kern w:val="0"/>
              </w:rPr>
              <w:t>3km,</w:t>
            </w:r>
            <w:r w:rsidRPr="009F0F0F">
              <w:rPr>
                <w:rFonts w:cs="宋体" w:hint="eastAsia"/>
                <w:kern w:val="0"/>
              </w:rPr>
              <w:t>新增截流设施。</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大浦闸、排淡河</w:t>
            </w:r>
            <w:r w:rsidRPr="009F0F0F">
              <w:rPr>
                <w:kern w:val="0"/>
              </w:rPr>
              <w:t>/</w:t>
            </w:r>
            <w:r w:rsidRPr="009F0F0F">
              <w:rPr>
                <w:rFonts w:cs="宋体" w:hint="eastAsia"/>
                <w:kern w:val="0"/>
              </w:rPr>
              <w:t>大板跳闸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61</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排污口整治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海州区（高新区）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长江路中心沟清淤工程（东海路至老</w:t>
            </w:r>
            <w:r w:rsidRPr="009F0F0F">
              <w:rPr>
                <w:kern w:val="0"/>
              </w:rPr>
              <w:t>204</w:t>
            </w:r>
            <w:r w:rsidRPr="009F0F0F">
              <w:rPr>
                <w:rFonts w:cs="宋体" w:hint="eastAsia"/>
                <w:kern w:val="0"/>
              </w:rPr>
              <w:t>国道段）</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长江路中心沟清淤工程（东海路至老</w:t>
            </w:r>
            <w:r w:rsidRPr="009F0F0F">
              <w:rPr>
                <w:kern w:val="0"/>
              </w:rPr>
              <w:t>204</w:t>
            </w:r>
            <w:r w:rsidRPr="009F0F0F">
              <w:rPr>
                <w:rFonts w:cs="宋体" w:hint="eastAsia"/>
                <w:kern w:val="0"/>
              </w:rPr>
              <w:t>国道段），长度</w:t>
            </w:r>
            <w:r w:rsidRPr="009F0F0F">
              <w:rPr>
                <w:kern w:val="0"/>
              </w:rPr>
              <w:t xml:space="preserve"> 1.5</w:t>
            </w:r>
            <w:r w:rsidRPr="009F0F0F">
              <w:rPr>
                <w:rFonts w:cs="宋体" w:hint="eastAsia"/>
                <w:kern w:val="0"/>
              </w:rPr>
              <w:t>公里，预算</w:t>
            </w:r>
            <w:r w:rsidRPr="009F0F0F">
              <w:rPr>
                <w:kern w:val="0"/>
              </w:rPr>
              <w:t>50</w:t>
            </w:r>
            <w:r w:rsidRPr="009F0F0F">
              <w:rPr>
                <w:rFonts w:cs="宋体" w:hint="eastAsia"/>
                <w:kern w:val="0"/>
              </w:rPr>
              <w:t>万元左右。</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鲁兰河</w:t>
            </w:r>
            <w:r w:rsidRPr="009F0F0F">
              <w:rPr>
                <w:kern w:val="0"/>
              </w:rPr>
              <w:t>/</w:t>
            </w:r>
            <w:r w:rsidRPr="009F0F0F">
              <w:rPr>
                <w:rFonts w:cs="宋体" w:hint="eastAsia"/>
                <w:kern w:val="0"/>
              </w:rPr>
              <w:t>富安桥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90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海州区政府（高新区管委会）</w:t>
            </w:r>
          </w:p>
        </w:tc>
      </w:tr>
      <w:tr w:rsidR="00AF76C3" w:rsidRPr="009F0F0F">
        <w:trPr>
          <w:gridBefore w:val="1"/>
          <w:cantSplit/>
          <w:trHeight w:val="20"/>
        </w:trPr>
        <w:tc>
          <w:tcPr>
            <w:tcW w:w="158"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62</w:t>
            </w:r>
          </w:p>
        </w:tc>
        <w:tc>
          <w:tcPr>
            <w:tcW w:w="4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排污口整治</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68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范河排口整治</w:t>
            </w:r>
          </w:p>
        </w:tc>
        <w:tc>
          <w:tcPr>
            <w:tcW w:w="130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修建</w:t>
            </w:r>
            <w:r w:rsidRPr="009F0F0F">
              <w:rPr>
                <w:kern w:val="0"/>
              </w:rPr>
              <w:t>8</w:t>
            </w:r>
            <w:r w:rsidRPr="009F0F0F">
              <w:rPr>
                <w:rFonts w:cs="宋体" w:hint="eastAsia"/>
                <w:kern w:val="0"/>
              </w:rPr>
              <w:t>个节制闸</w:t>
            </w:r>
          </w:p>
        </w:tc>
        <w:tc>
          <w:tcPr>
            <w:tcW w:w="26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新沭河（江苏省、山东省）控制单元</w:t>
            </w:r>
          </w:p>
        </w:tc>
        <w:tc>
          <w:tcPr>
            <w:tcW w:w="46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范河</w:t>
            </w:r>
            <w:r w:rsidRPr="009F0F0F">
              <w:rPr>
                <w:kern w:val="0"/>
              </w:rPr>
              <w:t>/</w:t>
            </w:r>
            <w:r w:rsidRPr="009F0F0F">
              <w:rPr>
                <w:rFonts w:cs="宋体" w:hint="eastAsia"/>
                <w:kern w:val="0"/>
              </w:rPr>
              <w:t>范河桥</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414"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bl>
    <w:p w:rsidR="00AF76C3" w:rsidRPr="009F0F0F" w:rsidRDefault="00AF76C3">
      <w:pPr>
        <w:keepNext/>
        <w:keepLines/>
        <w:spacing w:before="260" w:after="260" w:line="412" w:lineRule="auto"/>
        <w:jc w:val="center"/>
        <w:outlineLvl w:val="2"/>
        <w:rPr>
          <w:rFonts w:eastAsia="方正楷体_GBK"/>
          <w:b/>
          <w:bCs/>
          <w:sz w:val="32"/>
          <w:szCs w:val="32"/>
        </w:rPr>
      </w:pPr>
      <w:r w:rsidRPr="009F0F0F">
        <w:br w:type="page"/>
      </w:r>
      <w:r w:rsidRPr="009F0F0F">
        <w:rPr>
          <w:rFonts w:eastAsia="方正楷体_GBK" w:cs="方正楷体_GBK" w:hint="eastAsia"/>
          <w:b/>
          <w:bCs/>
          <w:sz w:val="32"/>
          <w:szCs w:val="32"/>
        </w:rPr>
        <w:t>表</w:t>
      </w:r>
      <w:r w:rsidRPr="009F0F0F">
        <w:rPr>
          <w:rFonts w:eastAsia="方正楷体_GBK"/>
          <w:b/>
          <w:bCs/>
          <w:sz w:val="32"/>
          <w:szCs w:val="32"/>
        </w:rPr>
        <w:t xml:space="preserve">3  </w:t>
      </w:r>
      <w:r w:rsidRPr="009F0F0F">
        <w:rPr>
          <w:rFonts w:eastAsia="方正楷体_GBK" w:cs="方正楷体_GBK" w:hint="eastAsia"/>
          <w:b/>
          <w:bCs/>
          <w:sz w:val="32"/>
          <w:szCs w:val="32"/>
        </w:rPr>
        <w:t>生态流量保障项目</w:t>
      </w:r>
    </w:p>
    <w:tbl>
      <w:tblPr>
        <w:tblW w:w="5000" w:type="pct"/>
        <w:tblInd w:w="2" w:type="dxa"/>
        <w:tblLook w:val="00A0"/>
      </w:tblPr>
      <w:tblGrid>
        <w:gridCol w:w="417"/>
        <w:gridCol w:w="1358"/>
        <w:gridCol w:w="1055"/>
        <w:gridCol w:w="1962"/>
        <w:gridCol w:w="2985"/>
        <w:gridCol w:w="1055"/>
        <w:gridCol w:w="1055"/>
        <w:gridCol w:w="1125"/>
        <w:gridCol w:w="1055"/>
        <w:gridCol w:w="1055"/>
        <w:gridCol w:w="1052"/>
      </w:tblGrid>
      <w:tr w:rsidR="00AF76C3" w:rsidRPr="009F0F0F">
        <w:trPr>
          <w:trHeight w:val="20"/>
          <w:tblHeader/>
        </w:trPr>
        <w:tc>
          <w:tcPr>
            <w:tcW w:w="147" w:type="pct"/>
            <w:tcBorders>
              <w:top w:val="single" w:sz="4" w:space="0" w:color="auto"/>
              <w:left w:val="single" w:sz="4" w:space="0" w:color="auto"/>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序号</w:t>
            </w:r>
          </w:p>
        </w:tc>
        <w:tc>
          <w:tcPr>
            <w:tcW w:w="479"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项目类别</w:t>
            </w:r>
          </w:p>
        </w:tc>
        <w:tc>
          <w:tcPr>
            <w:tcW w:w="37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县区</w:t>
            </w:r>
          </w:p>
        </w:tc>
        <w:tc>
          <w:tcPr>
            <w:tcW w:w="69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项目名称</w:t>
            </w:r>
          </w:p>
        </w:tc>
        <w:tc>
          <w:tcPr>
            <w:tcW w:w="1053"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建设内容、规模</w:t>
            </w:r>
          </w:p>
        </w:tc>
        <w:tc>
          <w:tcPr>
            <w:tcW w:w="37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所属控制单元</w:t>
            </w:r>
          </w:p>
        </w:tc>
        <w:tc>
          <w:tcPr>
            <w:tcW w:w="37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目标水体</w:t>
            </w:r>
            <w:r w:rsidRPr="009F0F0F">
              <w:rPr>
                <w:rFonts w:eastAsia="方正黑体_GBK"/>
                <w:kern w:val="0"/>
              </w:rPr>
              <w:t>/</w:t>
            </w:r>
            <w:r w:rsidRPr="009F0F0F">
              <w:rPr>
                <w:rFonts w:eastAsia="方正黑体_GBK" w:cs="方正黑体_GBK" w:hint="eastAsia"/>
                <w:kern w:val="0"/>
              </w:rPr>
              <w:t>断面</w:t>
            </w:r>
          </w:p>
        </w:tc>
        <w:tc>
          <w:tcPr>
            <w:tcW w:w="397"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计划总投资</w:t>
            </w:r>
            <w:r w:rsidRPr="009F0F0F">
              <w:rPr>
                <w:rFonts w:eastAsia="方正黑体_GBK"/>
                <w:kern w:val="0"/>
              </w:rPr>
              <w:t>(</w:t>
            </w:r>
            <w:r w:rsidRPr="009F0F0F">
              <w:rPr>
                <w:rFonts w:eastAsia="方正黑体_GBK" w:cs="方正黑体_GBK" w:hint="eastAsia"/>
                <w:kern w:val="0"/>
              </w:rPr>
              <w:t>万元）</w:t>
            </w:r>
          </w:p>
        </w:tc>
        <w:tc>
          <w:tcPr>
            <w:tcW w:w="37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项目目前进度</w:t>
            </w:r>
          </w:p>
        </w:tc>
        <w:tc>
          <w:tcPr>
            <w:tcW w:w="37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年度建设目标</w:t>
            </w:r>
          </w:p>
        </w:tc>
        <w:tc>
          <w:tcPr>
            <w:tcW w:w="37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rFonts w:eastAsia="方正黑体_GBK"/>
                <w:kern w:val="0"/>
              </w:rPr>
            </w:pPr>
            <w:r w:rsidRPr="009F0F0F">
              <w:rPr>
                <w:rFonts w:eastAsia="方正黑体_GBK" w:cs="方正黑体_GBK" w:hint="eastAsia"/>
                <w:kern w:val="0"/>
              </w:rPr>
              <w:t>责任单位</w:t>
            </w:r>
          </w:p>
        </w:tc>
      </w:tr>
      <w:tr w:rsidR="00AF76C3" w:rsidRPr="009F0F0F">
        <w:trPr>
          <w:trHeight w:val="20"/>
        </w:trPr>
        <w:tc>
          <w:tcPr>
            <w:tcW w:w="147"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1</w:t>
            </w:r>
          </w:p>
        </w:tc>
        <w:tc>
          <w:tcPr>
            <w:tcW w:w="479"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水资源优化调度</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开发区</w:t>
            </w:r>
          </w:p>
        </w:tc>
        <w:tc>
          <w:tcPr>
            <w:tcW w:w="69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开泰河新建退水闸工程（结转）</w:t>
            </w:r>
          </w:p>
        </w:tc>
        <w:tc>
          <w:tcPr>
            <w:tcW w:w="1053"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新建</w:t>
            </w:r>
            <w:r w:rsidRPr="009F0F0F">
              <w:rPr>
                <w:kern w:val="0"/>
              </w:rPr>
              <w:t>4m</w:t>
            </w:r>
            <w:r w:rsidRPr="009F0F0F">
              <w:rPr>
                <w:rFonts w:cs="宋体" w:hint="eastAsia"/>
                <w:kern w:val="0"/>
              </w:rPr>
              <w:t>宽退水闸。（该项目正在申报国家淮河委员会审批，如未能经过审批，将取消项目实施。）</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淮沭新河（江苏省）控制单元</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397"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920</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未启动</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完成</w:t>
            </w:r>
          </w:p>
        </w:tc>
        <w:tc>
          <w:tcPr>
            <w:tcW w:w="37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开发区管委会</w:t>
            </w:r>
          </w:p>
        </w:tc>
      </w:tr>
      <w:tr w:rsidR="00AF76C3" w:rsidRPr="009F0F0F">
        <w:trPr>
          <w:trHeight w:val="20"/>
        </w:trPr>
        <w:tc>
          <w:tcPr>
            <w:tcW w:w="147"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2</w:t>
            </w:r>
          </w:p>
        </w:tc>
        <w:tc>
          <w:tcPr>
            <w:tcW w:w="479"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水资源优化调度</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海州区</w:t>
            </w:r>
          </w:p>
        </w:tc>
        <w:tc>
          <w:tcPr>
            <w:tcW w:w="69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新坝镇水资源优化调度</w:t>
            </w:r>
          </w:p>
        </w:tc>
        <w:tc>
          <w:tcPr>
            <w:tcW w:w="1053"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建设黄泥沟闸、沙杭大沟闸、鲍庄闸、生态补水泵站</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古泊善后河（江苏省）控制单元</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97"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2050</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未启动</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完成</w:t>
            </w:r>
          </w:p>
        </w:tc>
        <w:tc>
          <w:tcPr>
            <w:tcW w:w="37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海州区政府</w:t>
            </w:r>
          </w:p>
        </w:tc>
      </w:tr>
      <w:tr w:rsidR="00AF76C3" w:rsidRPr="009F0F0F">
        <w:trPr>
          <w:trHeight w:val="20"/>
        </w:trPr>
        <w:tc>
          <w:tcPr>
            <w:tcW w:w="147"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3</w:t>
            </w:r>
          </w:p>
        </w:tc>
        <w:tc>
          <w:tcPr>
            <w:tcW w:w="479"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水资源优化调度</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徐圩新区</w:t>
            </w:r>
          </w:p>
        </w:tc>
        <w:tc>
          <w:tcPr>
            <w:tcW w:w="69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徐圩新区工业应急备用水源工程（陬山湖）</w:t>
            </w:r>
          </w:p>
        </w:tc>
        <w:tc>
          <w:tcPr>
            <w:tcW w:w="1053"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项目占地面积约</w:t>
            </w:r>
            <w:r w:rsidRPr="009F0F0F">
              <w:rPr>
                <w:kern w:val="0"/>
              </w:rPr>
              <w:t>3820</w:t>
            </w:r>
            <w:r w:rsidRPr="009F0F0F">
              <w:rPr>
                <w:rFonts w:cs="宋体" w:hint="eastAsia"/>
                <w:kern w:val="0"/>
              </w:rPr>
              <w:t>亩，主要建设内容包括取（引）水系统、生态净化及蓄水系统、雨水截流系统、河道口控制系统和输（退）水系统及管理房、景观绿化等配套设施，设计有效库容约</w:t>
            </w:r>
            <w:r w:rsidRPr="009F0F0F">
              <w:rPr>
                <w:kern w:val="0"/>
              </w:rPr>
              <w:t>414</w:t>
            </w:r>
            <w:r w:rsidRPr="009F0F0F">
              <w:rPr>
                <w:rFonts w:cs="宋体" w:hint="eastAsia"/>
                <w:kern w:val="0"/>
              </w:rPr>
              <w:t>万立方米。</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近岸海域</w:t>
            </w:r>
          </w:p>
        </w:tc>
        <w:tc>
          <w:tcPr>
            <w:tcW w:w="397"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61000</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前期</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在建</w:t>
            </w:r>
          </w:p>
        </w:tc>
        <w:tc>
          <w:tcPr>
            <w:tcW w:w="37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徐圩新区管委会</w:t>
            </w:r>
          </w:p>
        </w:tc>
      </w:tr>
      <w:tr w:rsidR="00AF76C3" w:rsidRPr="009F0F0F">
        <w:trPr>
          <w:trHeight w:val="20"/>
        </w:trPr>
        <w:tc>
          <w:tcPr>
            <w:tcW w:w="147"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4</w:t>
            </w:r>
          </w:p>
        </w:tc>
        <w:tc>
          <w:tcPr>
            <w:tcW w:w="479"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水资源优化调度</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赣榆区</w:t>
            </w:r>
          </w:p>
        </w:tc>
        <w:tc>
          <w:tcPr>
            <w:tcW w:w="69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刘口桥水环境治理</w:t>
            </w:r>
          </w:p>
        </w:tc>
        <w:tc>
          <w:tcPr>
            <w:tcW w:w="1053"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新建节制闸三座、生产桥</w:t>
            </w:r>
            <w:r w:rsidRPr="009F0F0F">
              <w:rPr>
                <w:kern w:val="0"/>
              </w:rPr>
              <w:t>5</w:t>
            </w:r>
            <w:r w:rsidRPr="009F0F0F">
              <w:rPr>
                <w:rFonts w:cs="宋体" w:hint="eastAsia"/>
                <w:kern w:val="0"/>
              </w:rPr>
              <w:t>座，涵洞</w:t>
            </w:r>
            <w:r w:rsidRPr="009F0F0F">
              <w:rPr>
                <w:kern w:val="0"/>
              </w:rPr>
              <w:t>8</w:t>
            </w:r>
            <w:r w:rsidRPr="009F0F0F">
              <w:rPr>
                <w:rFonts w:cs="宋体" w:hint="eastAsia"/>
                <w:kern w:val="0"/>
              </w:rPr>
              <w:t>座，下水道</w:t>
            </w:r>
            <w:r w:rsidRPr="009F0F0F">
              <w:rPr>
                <w:kern w:val="0"/>
              </w:rPr>
              <w:t>1700</w:t>
            </w:r>
            <w:r w:rsidRPr="009F0F0F">
              <w:rPr>
                <w:rFonts w:cs="宋体" w:hint="eastAsia"/>
                <w:kern w:val="0"/>
              </w:rPr>
              <w:t>米，河道清淤</w:t>
            </w:r>
            <w:r w:rsidRPr="009F0F0F">
              <w:rPr>
                <w:kern w:val="0"/>
              </w:rPr>
              <w:t>12</w:t>
            </w:r>
            <w:r w:rsidRPr="009F0F0F">
              <w:rPr>
                <w:rFonts w:cs="宋体" w:hint="eastAsia"/>
                <w:kern w:val="0"/>
              </w:rPr>
              <w:t>公里</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新沭河（江苏省、山东省）控制单元</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通榆河</w:t>
            </w:r>
            <w:r w:rsidRPr="009F0F0F">
              <w:rPr>
                <w:kern w:val="0"/>
              </w:rPr>
              <w:t>/</w:t>
            </w:r>
            <w:r w:rsidRPr="009F0F0F">
              <w:rPr>
                <w:rFonts w:cs="宋体" w:hint="eastAsia"/>
                <w:kern w:val="0"/>
              </w:rPr>
              <w:t>刘口桥</w:t>
            </w:r>
          </w:p>
        </w:tc>
        <w:tc>
          <w:tcPr>
            <w:tcW w:w="397"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kern w:val="0"/>
              </w:rPr>
              <w:t>4000</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在建</w:t>
            </w:r>
          </w:p>
        </w:tc>
        <w:tc>
          <w:tcPr>
            <w:tcW w:w="372"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在建</w:t>
            </w:r>
          </w:p>
        </w:tc>
        <w:tc>
          <w:tcPr>
            <w:tcW w:w="371" w:type="pct"/>
            <w:tcBorders>
              <w:top w:val="nil"/>
              <w:left w:val="nil"/>
              <w:bottom w:val="single" w:sz="4" w:space="0" w:color="auto"/>
              <w:right w:val="single" w:sz="4" w:space="0" w:color="auto"/>
            </w:tcBorders>
            <w:vAlign w:val="center"/>
          </w:tcPr>
          <w:p w:rsidR="00AF76C3" w:rsidRPr="009F0F0F" w:rsidRDefault="00AF76C3" w:rsidP="00AF76C3">
            <w:pPr>
              <w:widowControl/>
              <w:adjustRightInd w:val="0"/>
              <w:snapToGrid w:val="0"/>
              <w:ind w:leftChars="-50" w:left="31680" w:rightChars="-50" w:right="31680"/>
              <w:jc w:val="center"/>
              <w:rPr>
                <w:kern w:val="0"/>
              </w:rPr>
            </w:pPr>
            <w:r w:rsidRPr="009F0F0F">
              <w:rPr>
                <w:rFonts w:cs="宋体" w:hint="eastAsia"/>
                <w:kern w:val="0"/>
              </w:rPr>
              <w:t>赣榆区政府</w:t>
            </w:r>
          </w:p>
        </w:tc>
      </w:tr>
    </w:tbl>
    <w:p w:rsidR="00AF76C3" w:rsidRPr="009F0F0F" w:rsidRDefault="00AF76C3">
      <w:pPr>
        <w:keepNext/>
        <w:keepLines/>
        <w:spacing w:before="260" w:after="260" w:line="412" w:lineRule="auto"/>
        <w:jc w:val="center"/>
        <w:outlineLvl w:val="2"/>
        <w:rPr>
          <w:rFonts w:eastAsia="方正楷体_GBK"/>
          <w:b/>
          <w:bCs/>
          <w:sz w:val="32"/>
          <w:szCs w:val="32"/>
        </w:rPr>
      </w:pPr>
      <w:r w:rsidRPr="009F0F0F">
        <w:rPr>
          <w:rFonts w:eastAsia="方正楷体_GBK" w:cs="方正楷体_GBK" w:hint="eastAsia"/>
          <w:b/>
          <w:bCs/>
          <w:sz w:val="32"/>
          <w:szCs w:val="32"/>
        </w:rPr>
        <w:t>表</w:t>
      </w:r>
      <w:r w:rsidRPr="009F0F0F">
        <w:rPr>
          <w:rFonts w:eastAsia="方正楷体_GBK"/>
          <w:b/>
          <w:bCs/>
          <w:sz w:val="32"/>
          <w:szCs w:val="32"/>
        </w:rPr>
        <w:t xml:space="preserve">4  </w:t>
      </w:r>
      <w:r w:rsidRPr="009F0F0F">
        <w:rPr>
          <w:rFonts w:eastAsia="方正楷体_GBK" w:cs="方正楷体_GBK" w:hint="eastAsia"/>
          <w:b/>
          <w:bCs/>
          <w:sz w:val="32"/>
          <w:szCs w:val="32"/>
        </w:rPr>
        <w:t>水生态保护修复项目</w:t>
      </w:r>
    </w:p>
    <w:tbl>
      <w:tblPr>
        <w:tblW w:w="5000" w:type="pct"/>
        <w:tblInd w:w="2" w:type="dxa"/>
        <w:tblLook w:val="00A0"/>
      </w:tblPr>
      <w:tblGrid>
        <w:gridCol w:w="409"/>
        <w:gridCol w:w="1039"/>
        <w:gridCol w:w="1035"/>
        <w:gridCol w:w="1630"/>
        <w:gridCol w:w="4590"/>
        <w:gridCol w:w="884"/>
        <w:gridCol w:w="1035"/>
        <w:gridCol w:w="893"/>
        <w:gridCol w:w="884"/>
        <w:gridCol w:w="893"/>
        <w:gridCol w:w="882"/>
      </w:tblGrid>
      <w:tr w:rsidR="00AF76C3" w:rsidRPr="009F0F0F">
        <w:trPr>
          <w:cantSplit/>
          <w:trHeight w:val="20"/>
          <w:tblHeader/>
        </w:trPr>
        <w:tc>
          <w:tcPr>
            <w:tcW w:w="144" w:type="pct"/>
            <w:tcBorders>
              <w:top w:val="single" w:sz="4" w:space="0" w:color="auto"/>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序号</w:t>
            </w:r>
          </w:p>
        </w:tc>
        <w:tc>
          <w:tcPr>
            <w:tcW w:w="366"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项目类别</w:t>
            </w:r>
          </w:p>
        </w:tc>
        <w:tc>
          <w:tcPr>
            <w:tcW w:w="36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县区</w:t>
            </w:r>
          </w:p>
        </w:tc>
        <w:tc>
          <w:tcPr>
            <w:tcW w:w="57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项目名称</w:t>
            </w:r>
          </w:p>
        </w:tc>
        <w:tc>
          <w:tcPr>
            <w:tcW w:w="1619"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建设内容、规模</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所属控制单元</w:t>
            </w:r>
          </w:p>
        </w:tc>
        <w:tc>
          <w:tcPr>
            <w:tcW w:w="36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目标水体</w:t>
            </w:r>
            <w:r w:rsidRPr="009F0F0F">
              <w:rPr>
                <w:rFonts w:eastAsia="方正黑体_GBK"/>
                <w:kern w:val="0"/>
              </w:rPr>
              <w:t>/</w:t>
            </w:r>
            <w:r w:rsidRPr="009F0F0F">
              <w:rPr>
                <w:rFonts w:eastAsia="方正黑体_GBK" w:cs="方正黑体_GBK" w:hint="eastAsia"/>
                <w:kern w:val="0"/>
              </w:rPr>
              <w:t>断面</w:t>
            </w:r>
          </w:p>
        </w:tc>
        <w:tc>
          <w:tcPr>
            <w:tcW w:w="31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计划总投资</w:t>
            </w:r>
            <w:r w:rsidRPr="009F0F0F">
              <w:rPr>
                <w:rFonts w:eastAsia="方正黑体_GBK"/>
                <w:kern w:val="0"/>
              </w:rPr>
              <w:t>(</w:t>
            </w:r>
            <w:r w:rsidRPr="009F0F0F">
              <w:rPr>
                <w:rFonts w:eastAsia="方正黑体_GBK" w:cs="方正黑体_GBK" w:hint="eastAsia"/>
                <w:kern w:val="0"/>
              </w:rPr>
              <w:t>万元）</w:t>
            </w:r>
          </w:p>
        </w:tc>
        <w:tc>
          <w:tcPr>
            <w:tcW w:w="31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项目目前进度</w:t>
            </w:r>
          </w:p>
        </w:tc>
        <w:tc>
          <w:tcPr>
            <w:tcW w:w="31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年度建设目标</w:t>
            </w:r>
          </w:p>
        </w:tc>
        <w:tc>
          <w:tcPr>
            <w:tcW w:w="31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责任单位</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河湖生态缓冲带</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浦南新镇区水系沟通及星光湖水污染治理项目</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对浦南新镇区</w:t>
            </w:r>
            <w:r w:rsidRPr="009F0F0F">
              <w:rPr>
                <w:kern w:val="0"/>
              </w:rPr>
              <w:t>14</w:t>
            </w:r>
            <w:r w:rsidRPr="009F0F0F">
              <w:rPr>
                <w:rFonts w:cs="宋体" w:hint="eastAsia"/>
                <w:kern w:val="0"/>
              </w:rPr>
              <w:t>平方公里范围内进行水系疏通，将农村生活污水、农业面源污水、水产养殖废水引入星光湖进行集中处理。</w:t>
            </w:r>
            <w:r w:rsidRPr="009F0F0F">
              <w:rPr>
                <w:kern w:val="0"/>
              </w:rPr>
              <w:t>2.</w:t>
            </w:r>
            <w:r w:rsidRPr="009F0F0F">
              <w:rPr>
                <w:rFonts w:cs="宋体" w:hint="eastAsia"/>
                <w:kern w:val="0"/>
              </w:rPr>
              <w:t>对浦南镇境内</w:t>
            </w:r>
            <w:r w:rsidRPr="009F0F0F">
              <w:rPr>
                <w:kern w:val="0"/>
              </w:rPr>
              <w:t>19</w:t>
            </w:r>
            <w:r w:rsidRPr="009F0F0F">
              <w:rPr>
                <w:rFonts w:cs="宋体" w:hint="eastAsia"/>
                <w:kern w:val="0"/>
              </w:rPr>
              <w:t>条大沟进行疏浚整治，全长</w:t>
            </w:r>
            <w:r w:rsidRPr="009F0F0F">
              <w:rPr>
                <w:kern w:val="0"/>
              </w:rPr>
              <w:t>53000</w:t>
            </w:r>
            <w:r w:rsidRPr="009F0F0F">
              <w:rPr>
                <w:rFonts w:cs="宋体" w:hint="eastAsia"/>
                <w:kern w:val="0"/>
              </w:rPr>
              <w:t>米。</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新浦二桥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河湖生态缓冲带</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西盐河复堤工程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复堤</w:t>
            </w:r>
            <w:r w:rsidRPr="009F0F0F">
              <w:rPr>
                <w:kern w:val="0"/>
              </w:rPr>
              <w:t>3.9</w:t>
            </w:r>
            <w:r w:rsidRPr="009F0F0F">
              <w:rPr>
                <w:rFonts w:cs="宋体" w:hint="eastAsia"/>
                <w:kern w:val="0"/>
              </w:rPr>
              <w:t>公里</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河湖生态缓冲带</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龙王河金山段河道疏浚工程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对龙王河金山大桥到宅基桥段共</w:t>
            </w:r>
            <w:r w:rsidRPr="009F0F0F">
              <w:rPr>
                <w:kern w:val="0"/>
              </w:rPr>
              <w:t>5.6</w:t>
            </w:r>
            <w:r w:rsidRPr="009F0F0F">
              <w:rPr>
                <w:rFonts w:cs="宋体" w:hint="eastAsia"/>
                <w:kern w:val="0"/>
              </w:rPr>
              <w:t>公里进行拓挖疏浚，开发土方</w:t>
            </w:r>
            <w:r w:rsidRPr="009F0F0F">
              <w:rPr>
                <w:kern w:val="0"/>
              </w:rPr>
              <w:t>40.21</w:t>
            </w:r>
            <w:r w:rsidRPr="009F0F0F">
              <w:rPr>
                <w:rFonts w:cs="宋体" w:hint="eastAsia"/>
                <w:kern w:val="0"/>
              </w:rPr>
              <w:t>万立方米</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龙王河（山东省</w:t>
            </w:r>
            <w:r w:rsidRPr="009F0F0F">
              <w:rPr>
                <w:kern w:val="0"/>
              </w:rPr>
              <w:t>-</w:t>
            </w:r>
            <w:r w:rsidRPr="009F0F0F">
              <w:rPr>
                <w:rFonts w:cs="宋体" w:hint="eastAsia"/>
                <w:kern w:val="0"/>
              </w:rPr>
              <w:t>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w:t>
            </w:r>
            <w:r w:rsidRPr="009F0F0F">
              <w:rPr>
                <w:kern w:val="0"/>
              </w:rPr>
              <w:t>/</w:t>
            </w:r>
            <w:r w:rsidRPr="009F0F0F">
              <w:rPr>
                <w:rFonts w:cs="宋体" w:hint="eastAsia"/>
                <w:kern w:val="0"/>
              </w:rPr>
              <w:t>海头大桥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1594.09</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污水处理厂尾水湿地净化工程</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新坝污水处理厂尾水湿地</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尾水湿地</w:t>
            </w:r>
            <w:r w:rsidRPr="009F0F0F">
              <w:rPr>
                <w:kern w:val="0"/>
              </w:rPr>
              <w:t>50</w:t>
            </w:r>
            <w:r w:rsidRPr="009F0F0F">
              <w:rPr>
                <w:rFonts w:cs="宋体" w:hint="eastAsia"/>
                <w:kern w:val="0"/>
              </w:rPr>
              <w:t>亩</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生态湿地建设项目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连云港石梁河水库生态修复一期工程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主要建设内容为生态清淤及地形塑造、水生植物生态修复、生态驳岸及沿河防护林建设、河口湿地恢复等。</w:t>
            </w:r>
            <w:r w:rsidRPr="009F0F0F">
              <w:rPr>
                <w:kern w:val="0"/>
              </w:rPr>
              <w:br/>
            </w:r>
            <w:r w:rsidRPr="009F0F0F">
              <w:rPr>
                <w:rFonts w:cs="宋体" w:hint="eastAsia"/>
                <w:kern w:val="0"/>
              </w:rPr>
              <w:t>主要规模：</w:t>
            </w:r>
            <w:r w:rsidRPr="009F0F0F">
              <w:rPr>
                <w:kern w:val="0"/>
              </w:rPr>
              <w:t>1</w:t>
            </w:r>
            <w:r w:rsidRPr="009F0F0F">
              <w:rPr>
                <w:rFonts w:cs="宋体" w:hint="eastAsia"/>
                <w:kern w:val="0"/>
              </w:rPr>
              <w:t>连通区域内部分四条河道内部和两侧</w:t>
            </w:r>
            <w:r w:rsidRPr="009F0F0F">
              <w:rPr>
                <w:kern w:val="0"/>
              </w:rPr>
              <w:t xml:space="preserve"> 50m </w:t>
            </w:r>
            <w:r w:rsidRPr="009F0F0F">
              <w:rPr>
                <w:rFonts w:cs="宋体" w:hint="eastAsia"/>
                <w:kern w:val="0"/>
              </w:rPr>
              <w:t>范围水系。</w:t>
            </w:r>
            <w:r w:rsidRPr="009F0F0F">
              <w:rPr>
                <w:kern w:val="0"/>
              </w:rPr>
              <w:t>2</w:t>
            </w:r>
            <w:r w:rsidRPr="009F0F0F">
              <w:rPr>
                <w:rFonts w:cs="宋体" w:hint="eastAsia"/>
                <w:kern w:val="0"/>
              </w:rPr>
              <w:t>对四条河道的现有河道驳岸进行加固和生态护坡建设，形成缓坡。</w:t>
            </w:r>
            <w:r w:rsidRPr="009F0F0F">
              <w:rPr>
                <w:kern w:val="0"/>
              </w:rPr>
              <w:t>3</w:t>
            </w:r>
            <w:r w:rsidRPr="009F0F0F">
              <w:rPr>
                <w:rFonts w:cs="宋体" w:hint="eastAsia"/>
                <w:kern w:val="0"/>
              </w:rPr>
              <w:t>对四条入库河口进行改造，建成为兼具深水地形与岛屿地形的生态堆岛区。</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新沭河（江苏省、山东省）控制单元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石梁河水库</w:t>
            </w:r>
            <w:r w:rsidRPr="009F0F0F">
              <w:rPr>
                <w:kern w:val="0"/>
              </w:rPr>
              <w:t>/</w:t>
            </w:r>
            <w:r w:rsidRPr="009F0F0F">
              <w:rPr>
                <w:rFonts w:cs="宋体" w:hint="eastAsia"/>
                <w:kern w:val="0"/>
              </w:rPr>
              <w:t>欢墩南</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7428.22</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市水利局、市交通控股集团</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生态湿地建设项目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新坝镇水系生态保护与修复工程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在涟湖建设生态湖岛及绿化</w:t>
            </w:r>
            <w:r w:rsidRPr="009F0F0F">
              <w:rPr>
                <w:kern w:val="0"/>
              </w:rPr>
              <w:t>2.</w:t>
            </w:r>
            <w:r w:rsidRPr="009F0F0F">
              <w:rPr>
                <w:rFonts w:cs="宋体" w:hint="eastAsia"/>
                <w:kern w:val="0"/>
              </w:rPr>
              <w:t>在前蔷薇河建设生态湖岛及绿化</w:t>
            </w:r>
            <w:r w:rsidRPr="009F0F0F">
              <w:rPr>
                <w:kern w:val="0"/>
              </w:rPr>
              <w:t>3.</w:t>
            </w:r>
            <w:r w:rsidRPr="009F0F0F">
              <w:rPr>
                <w:rFonts w:cs="宋体" w:hint="eastAsia"/>
                <w:kern w:val="0"/>
              </w:rPr>
              <w:t>在樊荡河违建拆除及绿化</w:t>
            </w:r>
            <w:r w:rsidRPr="009F0F0F">
              <w:rPr>
                <w:kern w:val="0"/>
              </w:rPr>
              <w:t>4.</w:t>
            </w:r>
            <w:r w:rsidRPr="009F0F0F">
              <w:rPr>
                <w:rFonts w:cs="宋体" w:hint="eastAsia"/>
                <w:kern w:val="0"/>
              </w:rPr>
              <w:t>在沙杭大沟、陈户大沟、海沭河、蔷苗河生态绿化。</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生态湿地建设项目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西门社区停水坝清淤工程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建设人工生态湖泊</w:t>
            </w:r>
            <w:r w:rsidRPr="009F0F0F">
              <w:rPr>
                <w:kern w:val="0"/>
              </w:rPr>
              <w:t>1.2</w:t>
            </w:r>
            <w:r w:rsidRPr="009F0F0F">
              <w:rPr>
                <w:rFonts w:cs="宋体" w:hint="eastAsia"/>
                <w:kern w:val="0"/>
              </w:rPr>
              <w:t>公顷，预计清理淤泥</w:t>
            </w:r>
            <w:r w:rsidRPr="009F0F0F">
              <w:rPr>
                <w:kern w:val="0"/>
              </w:rPr>
              <w:t>10</w:t>
            </w:r>
            <w:r w:rsidRPr="009F0F0F">
              <w:rPr>
                <w:rFonts w:cs="宋体" w:hint="eastAsia"/>
                <w:kern w:val="0"/>
              </w:rPr>
              <w:t>万立方、计划栽培净水绿植</w:t>
            </w:r>
            <w:r w:rsidRPr="009F0F0F">
              <w:rPr>
                <w:kern w:val="0"/>
              </w:rPr>
              <w:t>0.8</w:t>
            </w:r>
            <w:r w:rsidRPr="009F0F0F">
              <w:rPr>
                <w:rFonts w:cs="宋体" w:hint="eastAsia"/>
                <w:kern w:val="0"/>
              </w:rPr>
              <w:t>公顷</w:t>
            </w:r>
            <w:r w:rsidRPr="009F0F0F">
              <w:rPr>
                <w:kern w:val="0"/>
              </w:rPr>
              <w:t>80</w:t>
            </w:r>
            <w:r w:rsidRPr="009F0F0F">
              <w:rPr>
                <w:rFonts w:cs="宋体" w:hint="eastAsia"/>
                <w:kern w:val="0"/>
              </w:rPr>
              <w:t>万元，建设附属配套设施</w:t>
            </w:r>
            <w:r w:rsidRPr="009F0F0F">
              <w:rPr>
                <w:kern w:val="0"/>
              </w:rPr>
              <w:t>50</w:t>
            </w:r>
            <w:r w:rsidRPr="009F0F0F">
              <w:rPr>
                <w:rFonts w:cs="宋体" w:hint="eastAsia"/>
                <w:kern w:val="0"/>
              </w:rPr>
              <w:t>万元</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新浦大桥，通榆河</w:t>
            </w:r>
            <w:r w:rsidRPr="009F0F0F">
              <w:rPr>
                <w:kern w:val="0"/>
              </w:rPr>
              <w:t>/</w:t>
            </w:r>
            <w:r w:rsidRPr="009F0F0F">
              <w:rPr>
                <w:rFonts w:cs="宋体" w:hint="eastAsia"/>
                <w:kern w:val="0"/>
              </w:rPr>
              <w:t>沭南闸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8</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湖滨生态保护与修复项目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连云港市海州区通榆河流域水环境综合整治项目</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r w:rsidRPr="009F0F0F">
              <w:rPr>
                <w:rFonts w:cs="宋体" w:hint="eastAsia"/>
                <w:kern w:val="0"/>
              </w:rPr>
              <w:t>、鲁兰河河湖缓冲带生态保护修复；</w:t>
            </w:r>
            <w:r w:rsidRPr="009F0F0F">
              <w:rPr>
                <w:kern w:val="0"/>
              </w:rPr>
              <w:t>2</w:t>
            </w:r>
            <w:r w:rsidRPr="009F0F0F">
              <w:rPr>
                <w:rFonts w:cs="宋体" w:hint="eastAsia"/>
                <w:kern w:val="0"/>
              </w:rPr>
              <w:t>、流域重要节点截污工程；</w:t>
            </w:r>
            <w:r w:rsidRPr="009F0F0F">
              <w:rPr>
                <w:kern w:val="0"/>
              </w:rPr>
              <w:t>3</w:t>
            </w:r>
            <w:r w:rsidRPr="009F0F0F">
              <w:rPr>
                <w:rFonts w:cs="宋体" w:hint="eastAsia"/>
                <w:kern w:val="0"/>
              </w:rPr>
              <w:t>、月牙岛生态廊道构建；</w:t>
            </w:r>
            <w:r w:rsidRPr="009F0F0F">
              <w:rPr>
                <w:kern w:val="0"/>
              </w:rPr>
              <w:t>4</w:t>
            </w:r>
            <w:r w:rsidRPr="009F0F0F">
              <w:rPr>
                <w:rFonts w:cs="宋体" w:hint="eastAsia"/>
                <w:kern w:val="0"/>
              </w:rPr>
              <w:t>、临洪河口湿地修复。</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沭南闸</w:t>
            </w:r>
            <w:r w:rsidRPr="009F0F0F">
              <w:rPr>
                <w:kern w:val="0"/>
              </w:rPr>
              <w:t>/</w:t>
            </w:r>
            <w:r w:rsidRPr="009F0F0F">
              <w:rPr>
                <w:rFonts w:cs="宋体" w:hint="eastAsia"/>
                <w:kern w:val="0"/>
              </w:rPr>
              <w:t>罗圩村</w:t>
            </w:r>
            <w:r w:rsidRPr="009F0F0F">
              <w:rPr>
                <w:kern w:val="0"/>
              </w:rPr>
              <w:t>/</w:t>
            </w:r>
            <w:r w:rsidRPr="009F0F0F">
              <w:rPr>
                <w:rFonts w:cs="宋体" w:hint="eastAsia"/>
                <w:kern w:val="0"/>
              </w:rPr>
              <w:t>新村桥</w:t>
            </w:r>
            <w:r w:rsidRPr="009F0F0F">
              <w:rPr>
                <w:kern w:val="0"/>
              </w:rPr>
              <w:t>/</w:t>
            </w:r>
            <w:r w:rsidRPr="009F0F0F">
              <w:rPr>
                <w:rFonts w:cs="宋体" w:hint="eastAsia"/>
                <w:kern w:val="0"/>
              </w:rPr>
              <w:t>朱圩桥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43997.96</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9</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湖滨生态保护与修复项目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烧香河（盐河</w:t>
            </w:r>
            <w:r w:rsidRPr="009F0F0F">
              <w:rPr>
                <w:kern w:val="0"/>
              </w:rPr>
              <w:t>-</w:t>
            </w:r>
            <w:r w:rsidRPr="009F0F0F">
              <w:rPr>
                <w:rFonts w:cs="宋体" w:hint="eastAsia"/>
                <w:kern w:val="0"/>
              </w:rPr>
              <w:t>云善河段）治理工程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实施河道清淤和岸坡修复工程，拓浚烧香河河道</w:t>
            </w:r>
            <w:r w:rsidRPr="009F0F0F">
              <w:rPr>
                <w:kern w:val="0"/>
              </w:rPr>
              <w:t>11</w:t>
            </w:r>
            <w:r w:rsidRPr="009F0F0F">
              <w:rPr>
                <w:rFonts w:cs="宋体" w:hint="eastAsia"/>
                <w:kern w:val="0"/>
              </w:rPr>
              <w:t>公里（盐河～云善河段），新建挡墙护岸</w:t>
            </w:r>
            <w:r w:rsidRPr="009F0F0F">
              <w:rPr>
                <w:kern w:val="0"/>
              </w:rPr>
              <w:t>4</w:t>
            </w:r>
            <w:r w:rsidRPr="009F0F0F">
              <w:rPr>
                <w:rFonts w:cs="宋体" w:hint="eastAsia"/>
                <w:kern w:val="0"/>
              </w:rPr>
              <w:t>公里，拆建沿线影响建筑物，岸坡生态修复</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排淡河（江苏省）控制单元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烧香河</w:t>
            </w:r>
            <w:r w:rsidRPr="009F0F0F">
              <w:rPr>
                <w:kern w:val="0"/>
              </w:rPr>
              <w:t>/</w:t>
            </w:r>
            <w:r w:rsidRPr="009F0F0F">
              <w:rPr>
                <w:rFonts w:cs="宋体" w:hint="eastAsia"/>
                <w:kern w:val="0"/>
              </w:rPr>
              <w:t>烧香北闸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市水利局</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玉带河闸拆建工程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拆除原玉带河闸，在原址新建玉带河闸。</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西盐河</w:t>
            </w:r>
            <w:r w:rsidRPr="009F0F0F">
              <w:rPr>
                <w:kern w:val="0"/>
              </w:rPr>
              <w:t>/</w:t>
            </w:r>
            <w:r w:rsidRPr="009F0F0F">
              <w:rPr>
                <w:rFonts w:cs="宋体" w:hint="eastAsia"/>
                <w:kern w:val="0"/>
              </w:rPr>
              <w:t>盐河桥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2187</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市水利局</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11</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龙尾河生态水系连通工程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拆除玉龙泵站，新建可双向调度节制闸，改善市区水生态环境。</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市水利局</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河道疏浚工程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疏浚河道</w:t>
            </w:r>
            <w:r w:rsidRPr="009F0F0F">
              <w:rPr>
                <w:kern w:val="0"/>
              </w:rPr>
              <w:t>100</w:t>
            </w:r>
            <w:r w:rsidRPr="009F0F0F">
              <w:rPr>
                <w:rFonts w:cs="宋体" w:hint="eastAsia"/>
                <w:kern w:val="0"/>
              </w:rPr>
              <w:t>公里</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13</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洪门工业园雨污分流项目雨水泵房</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泵房建筑面积</w:t>
            </w:r>
            <w:r w:rsidRPr="009F0F0F">
              <w:rPr>
                <w:kern w:val="0"/>
              </w:rPr>
              <w:t>80</w:t>
            </w:r>
            <w:r w:rsidRPr="009F0F0F">
              <w:rPr>
                <w:rFonts w:cs="宋体" w:hint="eastAsia"/>
                <w:kern w:val="0"/>
              </w:rPr>
              <w:t>㎡。选用两台潜水轴流泵；泵站预留一个潜水轴流泵机位。进出水涵洞</w:t>
            </w:r>
            <w:r w:rsidRPr="009F0F0F">
              <w:rPr>
                <w:kern w:val="0"/>
              </w:rPr>
              <w:t>30</w:t>
            </w:r>
            <w:r w:rsidRPr="009F0F0F">
              <w:rPr>
                <w:rFonts w:cs="宋体" w:hint="eastAsia"/>
                <w:kern w:val="0"/>
              </w:rPr>
              <w:t>米宽，</w:t>
            </w:r>
            <w:r w:rsidRPr="009F0F0F">
              <w:rPr>
                <w:kern w:val="0"/>
              </w:rPr>
              <w:t>200</w:t>
            </w:r>
            <w:r w:rsidRPr="009F0F0F">
              <w:rPr>
                <w:rFonts w:cs="宋体" w:hint="eastAsia"/>
                <w:kern w:val="0"/>
              </w:rPr>
              <w:t>米长。及建设河道清淤、护坡工程。</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14</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池月路北侧河道新建工程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新河道开挖、旧河道回填、阶梯式生态挡墙护坡等施工，</w:t>
            </w:r>
            <w:r w:rsidRPr="009F0F0F">
              <w:rPr>
                <w:kern w:val="0"/>
              </w:rPr>
              <w:t>1.6km</w:t>
            </w:r>
            <w:r w:rsidRPr="009F0F0F">
              <w:rPr>
                <w:rFonts w:cs="宋体" w:hint="eastAsia"/>
                <w:kern w:val="0"/>
              </w:rPr>
              <w:t>，总投资</w:t>
            </w:r>
            <w:r w:rsidRPr="009F0F0F">
              <w:rPr>
                <w:kern w:val="0"/>
              </w:rPr>
              <w:t>1300</w:t>
            </w:r>
            <w:r w:rsidRPr="009F0F0F">
              <w:rPr>
                <w:rFonts w:cs="宋体" w:hint="eastAsia"/>
                <w:kern w:val="0"/>
              </w:rPr>
              <w:t>万</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大浦河</w:t>
            </w:r>
            <w:r w:rsidRPr="009F0F0F">
              <w:rPr>
                <w:kern w:val="0"/>
              </w:rPr>
              <w:t>/</w:t>
            </w:r>
            <w:r w:rsidRPr="009F0F0F">
              <w:rPr>
                <w:rFonts w:cs="宋体" w:hint="eastAsia"/>
                <w:kern w:val="0"/>
              </w:rPr>
              <w:t>大浦闸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1300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15</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运盐河与排淡河水系连通工程（结转）</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运盐河、排淡河连通工程施工，河段长</w:t>
            </w:r>
            <w:r w:rsidRPr="009F0F0F">
              <w:rPr>
                <w:kern w:val="0"/>
              </w:rPr>
              <w:t>0.5km</w:t>
            </w:r>
            <w:r w:rsidRPr="009F0F0F">
              <w:rPr>
                <w:rFonts w:cs="宋体" w:hint="eastAsia"/>
                <w:kern w:val="0"/>
              </w:rPr>
              <w:t>。</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排淡河（江苏省）控制单元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16</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开塔河（开泰河</w:t>
            </w:r>
            <w:r w:rsidRPr="009F0F0F">
              <w:rPr>
                <w:kern w:val="0"/>
              </w:rPr>
              <w:t>-</w:t>
            </w:r>
            <w:r w:rsidRPr="009F0F0F">
              <w:rPr>
                <w:rFonts w:cs="宋体" w:hint="eastAsia"/>
                <w:kern w:val="0"/>
              </w:rPr>
              <w:t>大浦河调尾）、开塔闸以及桥梁新建工程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新建开塔河（开泰河</w:t>
            </w:r>
            <w:r w:rsidRPr="009F0F0F">
              <w:rPr>
                <w:kern w:val="0"/>
              </w:rPr>
              <w:t>-</w:t>
            </w:r>
            <w:r w:rsidRPr="009F0F0F">
              <w:rPr>
                <w:rFonts w:cs="宋体" w:hint="eastAsia"/>
                <w:kern w:val="0"/>
              </w:rPr>
              <w:t>大浦河调尾）</w:t>
            </w:r>
            <w:r w:rsidRPr="009F0F0F">
              <w:rPr>
                <w:kern w:val="0"/>
              </w:rPr>
              <w:t>4.2km</w:t>
            </w:r>
            <w:r w:rsidRPr="009F0F0F">
              <w:rPr>
                <w:rFonts w:cs="宋体" w:hint="eastAsia"/>
                <w:kern w:val="0"/>
              </w:rPr>
              <w:t>，及开塔闸和桥梁。</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东盐河</w:t>
            </w:r>
            <w:r w:rsidRPr="009F0F0F">
              <w:rPr>
                <w:kern w:val="0"/>
              </w:rPr>
              <w:t>/242</w:t>
            </w:r>
            <w:r w:rsidRPr="009F0F0F">
              <w:rPr>
                <w:rFonts w:cs="宋体" w:hint="eastAsia"/>
                <w:kern w:val="0"/>
              </w:rPr>
              <w:t>公路桥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1700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17</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昌圩湖水环境整治工程工程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新建进退水泵闸，环湖路等污水管网完善，小区污水整治工程。</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排淡河（江苏省）控制单元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排淡河</w:t>
            </w:r>
            <w:r w:rsidRPr="009F0F0F">
              <w:rPr>
                <w:kern w:val="0"/>
              </w:rPr>
              <w:t>/</w:t>
            </w:r>
            <w:r w:rsidRPr="009F0F0F">
              <w:rPr>
                <w:rFonts w:cs="宋体" w:hint="eastAsia"/>
                <w:kern w:val="0"/>
              </w:rPr>
              <w:t>大板跳闸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18</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锦屏镇顾庄中沟整治工程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从锦屏高级中学到通榆河排污河桃花段全长</w:t>
            </w:r>
            <w:r w:rsidRPr="009F0F0F">
              <w:rPr>
                <w:kern w:val="0"/>
              </w:rPr>
              <w:t>800</w:t>
            </w:r>
            <w:r w:rsidRPr="009F0F0F">
              <w:rPr>
                <w:rFonts w:cs="宋体" w:hint="eastAsia"/>
                <w:kern w:val="0"/>
              </w:rPr>
              <w:t>米，河道清淤及生态护坡，河水提档升级安装净水设备。</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新浦大桥、新浦二桥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19</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锦屏镇青年河整治工程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从酒店村到通榆河边全长</w:t>
            </w:r>
            <w:r w:rsidRPr="009F0F0F">
              <w:rPr>
                <w:kern w:val="0"/>
              </w:rPr>
              <w:t>2</w:t>
            </w:r>
            <w:r w:rsidRPr="009F0F0F">
              <w:rPr>
                <w:rFonts w:cs="宋体" w:hint="eastAsia"/>
                <w:kern w:val="0"/>
              </w:rPr>
              <w:t>公里，河道清淤及生态护坡，河水提档升级安装净水设备。</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新浦大桥、新浦二桥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20</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山西大沟疏浚</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疏浚河道</w:t>
            </w:r>
            <w:r w:rsidRPr="009F0F0F">
              <w:rPr>
                <w:kern w:val="0"/>
              </w:rPr>
              <w:t>6.8</w:t>
            </w:r>
            <w:r w:rsidRPr="009F0F0F">
              <w:rPr>
                <w:rFonts w:cs="宋体" w:hint="eastAsia"/>
                <w:kern w:val="0"/>
              </w:rPr>
              <w:t>公里</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车轴河</w:t>
            </w:r>
            <w:r w:rsidRPr="009F0F0F">
              <w:rPr>
                <w:kern w:val="0"/>
              </w:rPr>
              <w:t>/</w:t>
            </w:r>
            <w:r w:rsidRPr="009F0F0F">
              <w:rPr>
                <w:rFonts w:cs="宋体" w:hint="eastAsia"/>
                <w:kern w:val="0"/>
              </w:rPr>
              <w:t>四队桥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36</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灌云县政府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21</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烧香河南段（徐新路</w:t>
            </w:r>
            <w:r w:rsidRPr="009F0F0F">
              <w:rPr>
                <w:kern w:val="0"/>
              </w:rPr>
              <w:t>—</w:t>
            </w:r>
            <w:r w:rsidRPr="009F0F0F">
              <w:rPr>
                <w:rFonts w:cs="宋体" w:hint="eastAsia"/>
                <w:kern w:val="0"/>
              </w:rPr>
              <w:t>烧香河闸段）综合整治工程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烧香河南段</w:t>
            </w:r>
            <w:r w:rsidRPr="009F0F0F">
              <w:rPr>
                <w:kern w:val="0"/>
              </w:rPr>
              <w:t>15.1km</w:t>
            </w:r>
            <w:r w:rsidRPr="009F0F0F">
              <w:rPr>
                <w:rFonts w:cs="宋体" w:hint="eastAsia"/>
                <w:kern w:val="0"/>
              </w:rPr>
              <w:t>清淤疏浚；</w:t>
            </w:r>
            <w:r w:rsidRPr="009F0F0F">
              <w:rPr>
                <w:kern w:val="0"/>
              </w:rPr>
              <w:t>2</w:t>
            </w:r>
            <w:r w:rsidRPr="009F0F0F">
              <w:rPr>
                <w:rFonts w:cs="宋体" w:hint="eastAsia"/>
                <w:kern w:val="0"/>
              </w:rPr>
              <w:t>座节制闸、</w:t>
            </w:r>
            <w:r w:rsidRPr="009F0F0F">
              <w:rPr>
                <w:kern w:val="0"/>
              </w:rPr>
              <w:t>1</w:t>
            </w:r>
            <w:r w:rsidRPr="009F0F0F">
              <w:rPr>
                <w:rFonts w:cs="宋体" w:hint="eastAsia"/>
                <w:kern w:val="0"/>
              </w:rPr>
              <w:t>座引水闸，具体为新建烧香河南段节制闸</w:t>
            </w:r>
            <w:r w:rsidRPr="009F0F0F">
              <w:rPr>
                <w:kern w:val="0"/>
              </w:rPr>
              <w:t>1</w:t>
            </w:r>
            <w:r w:rsidRPr="009F0F0F">
              <w:rPr>
                <w:rFonts w:cs="宋体" w:hint="eastAsia"/>
                <w:kern w:val="0"/>
              </w:rPr>
              <w:t>孔</w:t>
            </w:r>
            <w:r w:rsidRPr="009F0F0F">
              <w:rPr>
                <w:kern w:val="0"/>
              </w:rPr>
              <w:t>16m,</w:t>
            </w:r>
            <w:r w:rsidRPr="009F0F0F">
              <w:rPr>
                <w:rFonts w:cs="宋体" w:hint="eastAsia"/>
                <w:kern w:val="0"/>
              </w:rPr>
              <w:t>设计流量</w:t>
            </w:r>
            <w:r w:rsidRPr="009F0F0F">
              <w:rPr>
                <w:kern w:val="0"/>
              </w:rPr>
              <w:t>105.8m</w:t>
            </w:r>
            <w:r w:rsidRPr="009F0F0F">
              <w:rPr>
                <w:kern w:val="0"/>
                <w:vertAlign w:val="superscript"/>
              </w:rPr>
              <w:t>3</w:t>
            </w:r>
            <w:r w:rsidRPr="009F0F0F">
              <w:rPr>
                <w:kern w:val="0"/>
              </w:rPr>
              <w:t>/s</w:t>
            </w:r>
            <w:r w:rsidRPr="009F0F0F">
              <w:rPr>
                <w:rFonts w:cs="宋体" w:hint="eastAsia"/>
                <w:kern w:val="0"/>
              </w:rPr>
              <w:t>，满足五级航道通航要求、扁担河节制闸</w:t>
            </w:r>
            <w:r w:rsidRPr="009F0F0F">
              <w:rPr>
                <w:kern w:val="0"/>
              </w:rPr>
              <w:t>1</w:t>
            </w:r>
            <w:r w:rsidRPr="009F0F0F">
              <w:rPr>
                <w:rFonts w:cs="宋体" w:hint="eastAsia"/>
                <w:kern w:val="0"/>
              </w:rPr>
              <w:t>孔</w:t>
            </w:r>
            <w:r w:rsidRPr="009F0F0F">
              <w:rPr>
                <w:kern w:val="0"/>
              </w:rPr>
              <w:t>10m</w:t>
            </w:r>
            <w:r w:rsidRPr="009F0F0F">
              <w:rPr>
                <w:rFonts w:cs="宋体" w:hint="eastAsia"/>
                <w:kern w:val="0"/>
              </w:rPr>
              <w:t>，按照</w:t>
            </w:r>
            <w:r w:rsidRPr="009F0F0F">
              <w:rPr>
                <w:kern w:val="0"/>
              </w:rPr>
              <w:t>10</w:t>
            </w:r>
            <w:r w:rsidRPr="009F0F0F">
              <w:rPr>
                <w:rFonts w:cs="宋体" w:hint="eastAsia"/>
                <w:kern w:val="0"/>
              </w:rPr>
              <w:t>年一遇排涝标准，设计流量</w:t>
            </w:r>
            <w:r w:rsidRPr="009F0F0F">
              <w:rPr>
                <w:kern w:val="0"/>
              </w:rPr>
              <w:t>54.4m</w:t>
            </w:r>
            <w:r w:rsidRPr="009F0F0F">
              <w:rPr>
                <w:kern w:val="0"/>
                <w:vertAlign w:val="superscript"/>
              </w:rPr>
              <w:t>3</w:t>
            </w:r>
            <w:r w:rsidRPr="009F0F0F">
              <w:rPr>
                <w:kern w:val="0"/>
              </w:rPr>
              <w:t>/s</w:t>
            </w:r>
            <w:r w:rsidRPr="009F0F0F">
              <w:rPr>
                <w:rFonts w:cs="宋体" w:hint="eastAsia"/>
                <w:kern w:val="0"/>
              </w:rPr>
              <w:t>、西港河引水闸</w:t>
            </w:r>
            <w:r w:rsidRPr="009F0F0F">
              <w:rPr>
                <w:kern w:val="0"/>
              </w:rPr>
              <w:t>2</w:t>
            </w:r>
            <w:r w:rsidRPr="009F0F0F">
              <w:rPr>
                <w:rFonts w:cs="宋体" w:hint="eastAsia"/>
                <w:kern w:val="0"/>
              </w:rPr>
              <w:t>孔</w:t>
            </w:r>
            <w:r w:rsidRPr="009F0F0F">
              <w:rPr>
                <w:kern w:val="0"/>
              </w:rPr>
              <w:t>10m</w:t>
            </w:r>
            <w:r w:rsidRPr="009F0F0F">
              <w:rPr>
                <w:rFonts w:cs="宋体" w:hint="eastAsia"/>
                <w:kern w:val="0"/>
              </w:rPr>
              <w:t>，设计流量</w:t>
            </w:r>
            <w:r w:rsidRPr="009F0F0F">
              <w:rPr>
                <w:kern w:val="0"/>
              </w:rPr>
              <w:t>55.6m</w:t>
            </w:r>
            <w:r w:rsidRPr="009F0F0F">
              <w:rPr>
                <w:kern w:val="0"/>
                <w:vertAlign w:val="superscript"/>
              </w:rPr>
              <w:t>3</w:t>
            </w:r>
            <w:r w:rsidRPr="009F0F0F">
              <w:rPr>
                <w:kern w:val="0"/>
              </w:rPr>
              <w:t>/s</w:t>
            </w:r>
            <w:r w:rsidRPr="009F0F0F">
              <w:rPr>
                <w:rFonts w:cs="宋体" w:hint="eastAsia"/>
                <w:kern w:val="0"/>
              </w:rPr>
              <w:t>。徐新路</w:t>
            </w:r>
            <w:r w:rsidRPr="009F0F0F">
              <w:rPr>
                <w:kern w:val="0"/>
              </w:rPr>
              <w:t>-</w:t>
            </w:r>
            <w:r w:rsidRPr="009F0F0F">
              <w:rPr>
                <w:rFonts w:cs="宋体" w:hint="eastAsia"/>
                <w:kern w:val="0"/>
              </w:rPr>
              <w:t>烧香河闸</w:t>
            </w:r>
            <w:r w:rsidRPr="009F0F0F">
              <w:rPr>
                <w:kern w:val="0"/>
              </w:rPr>
              <w:t>15.1</w:t>
            </w:r>
            <w:r w:rsidRPr="009F0F0F">
              <w:rPr>
                <w:rFonts w:cs="宋体" w:hint="eastAsia"/>
                <w:kern w:val="0"/>
              </w:rPr>
              <w:t>公里河道清淤疏浚、两岸地方加固，堤防等实施水土保持。</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26234</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完工</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22</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金山镇水系连通综合整治工程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一是拓浚现有河塘浅滩，增设</w:t>
            </w:r>
            <w:r w:rsidRPr="009F0F0F">
              <w:rPr>
                <w:kern w:val="0"/>
              </w:rPr>
              <w:t>5</w:t>
            </w:r>
            <w:r w:rsidRPr="009F0F0F">
              <w:rPr>
                <w:rFonts w:cs="宋体" w:hint="eastAsia"/>
                <w:kern w:val="0"/>
              </w:rPr>
              <w:t>座涵闸。二是对金山镇的</w:t>
            </w:r>
            <w:r w:rsidRPr="009F0F0F">
              <w:rPr>
                <w:kern w:val="0"/>
              </w:rPr>
              <w:t>21</w:t>
            </w:r>
            <w:r w:rsidRPr="009F0F0F">
              <w:rPr>
                <w:rFonts w:cs="宋体" w:hint="eastAsia"/>
                <w:kern w:val="0"/>
              </w:rPr>
              <w:t>条河道，</w:t>
            </w:r>
            <w:r w:rsidRPr="009F0F0F">
              <w:rPr>
                <w:kern w:val="0"/>
              </w:rPr>
              <w:t>15</w:t>
            </w:r>
            <w:r w:rsidRPr="009F0F0F">
              <w:rPr>
                <w:rFonts w:cs="宋体" w:hint="eastAsia"/>
                <w:kern w:val="0"/>
              </w:rPr>
              <w:t>处氧化塘、</w:t>
            </w:r>
            <w:r w:rsidRPr="009F0F0F">
              <w:rPr>
                <w:kern w:val="0"/>
              </w:rPr>
              <w:t>3</w:t>
            </w:r>
            <w:r w:rsidRPr="009F0F0F">
              <w:rPr>
                <w:rFonts w:cs="宋体" w:hint="eastAsia"/>
                <w:kern w:val="0"/>
              </w:rPr>
              <w:t>个人工湿地及</w:t>
            </w:r>
            <w:r w:rsidRPr="009F0F0F">
              <w:rPr>
                <w:kern w:val="0"/>
              </w:rPr>
              <w:t>1</w:t>
            </w:r>
            <w:r w:rsidRPr="009F0F0F">
              <w:rPr>
                <w:rFonts w:cs="宋体" w:hint="eastAsia"/>
                <w:kern w:val="0"/>
              </w:rPr>
              <w:t>处生态长廊，进行疏浚及水质水生态修复</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龙王河（山东省</w:t>
            </w:r>
            <w:r w:rsidRPr="009F0F0F">
              <w:rPr>
                <w:kern w:val="0"/>
              </w:rPr>
              <w:t>-</w:t>
            </w:r>
            <w:r w:rsidRPr="009F0F0F">
              <w:rPr>
                <w:rFonts w:cs="宋体" w:hint="eastAsia"/>
                <w:kern w:val="0"/>
              </w:rPr>
              <w:t>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w:t>
            </w:r>
            <w:r w:rsidRPr="009F0F0F">
              <w:rPr>
                <w:kern w:val="0"/>
              </w:rPr>
              <w:t>/</w:t>
            </w:r>
            <w:r w:rsidRPr="009F0F0F">
              <w:rPr>
                <w:rFonts w:cs="宋体" w:hint="eastAsia"/>
                <w:kern w:val="0"/>
              </w:rPr>
              <w:t>海头大桥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2996.9</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23</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镇村河道清淤疏浚项目</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对孟曹埠、李庄、北朱果等村河道进行清淤疏浚</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新沭河（江苏省、山东省）控制单元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范河</w:t>
            </w:r>
            <w:r w:rsidRPr="009F0F0F">
              <w:rPr>
                <w:kern w:val="0"/>
              </w:rPr>
              <w:t>/</w:t>
            </w:r>
            <w:r w:rsidRPr="009F0F0F">
              <w:rPr>
                <w:rFonts w:cs="宋体" w:hint="eastAsia"/>
                <w:kern w:val="0"/>
              </w:rPr>
              <w:t>范河桥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24</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官庄河（海头段）入海排口水环境整治工程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官庄河（海头段）</w:t>
            </w:r>
            <w:r w:rsidRPr="009F0F0F">
              <w:rPr>
                <w:kern w:val="0"/>
              </w:rPr>
              <w:t>3.6</w:t>
            </w:r>
            <w:r w:rsidRPr="009F0F0F">
              <w:rPr>
                <w:rFonts w:cs="宋体" w:hint="eastAsia"/>
                <w:kern w:val="0"/>
              </w:rPr>
              <w:t>公里入海排口河道水环境整治工程</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龙王河（山东省</w:t>
            </w:r>
            <w:r w:rsidRPr="009F0F0F">
              <w:rPr>
                <w:kern w:val="0"/>
              </w:rPr>
              <w:t>-</w:t>
            </w:r>
            <w:r w:rsidRPr="009F0F0F">
              <w:rPr>
                <w:rFonts w:cs="宋体" w:hint="eastAsia"/>
                <w:kern w:val="0"/>
              </w:rPr>
              <w:t>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w:t>
            </w:r>
            <w:r w:rsidRPr="009F0F0F">
              <w:rPr>
                <w:kern w:val="0"/>
              </w:rPr>
              <w:t>/</w:t>
            </w:r>
            <w:r w:rsidRPr="009F0F0F">
              <w:rPr>
                <w:rFonts w:cs="宋体" w:hint="eastAsia"/>
                <w:kern w:val="0"/>
              </w:rPr>
              <w:t>海头大桥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1200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r w:rsidR="00AF76C3" w:rsidRPr="009F0F0F">
        <w:trPr>
          <w:cantSplit/>
          <w:trHeight w:val="20"/>
        </w:trPr>
        <w:tc>
          <w:tcPr>
            <w:tcW w:w="144"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25</w:t>
            </w:r>
          </w:p>
        </w:tc>
        <w:tc>
          <w:tcPr>
            <w:tcW w:w="366"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水系沟通项目</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w:t>
            </w:r>
          </w:p>
        </w:tc>
        <w:tc>
          <w:tcPr>
            <w:tcW w:w="57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龙王河（海头段）入海排口水环境整治工程</w:t>
            </w:r>
          </w:p>
        </w:tc>
        <w:tc>
          <w:tcPr>
            <w:tcW w:w="161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龙王河（海头段）</w:t>
            </w:r>
            <w:r w:rsidRPr="009F0F0F">
              <w:rPr>
                <w:kern w:val="0"/>
              </w:rPr>
              <w:t>5.8</w:t>
            </w:r>
            <w:r w:rsidRPr="009F0F0F">
              <w:rPr>
                <w:rFonts w:cs="宋体" w:hint="eastAsia"/>
                <w:kern w:val="0"/>
              </w:rPr>
              <w:t>公里入海排口河道水环境整治工程</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龙王河（山东省</w:t>
            </w:r>
            <w:r w:rsidRPr="009F0F0F">
              <w:rPr>
                <w:kern w:val="0"/>
              </w:rPr>
              <w:t>-</w:t>
            </w:r>
            <w:r w:rsidRPr="009F0F0F">
              <w:rPr>
                <w:rFonts w:cs="宋体" w:hint="eastAsia"/>
                <w:kern w:val="0"/>
              </w:rPr>
              <w:t>江苏省）控制单元</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龙王河</w:t>
            </w:r>
            <w:r w:rsidRPr="009F0F0F">
              <w:rPr>
                <w:kern w:val="0"/>
              </w:rPr>
              <w:t>/</w:t>
            </w:r>
            <w:r w:rsidRPr="009F0F0F">
              <w:rPr>
                <w:rFonts w:cs="宋体" w:hint="eastAsia"/>
                <w:kern w:val="0"/>
              </w:rPr>
              <w:t>海头大桥</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2000</w:t>
            </w:r>
          </w:p>
        </w:tc>
        <w:tc>
          <w:tcPr>
            <w:tcW w:w="31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1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赣榆区政府</w:t>
            </w:r>
          </w:p>
        </w:tc>
      </w:tr>
    </w:tbl>
    <w:p w:rsidR="00AF76C3" w:rsidRPr="009F0F0F" w:rsidRDefault="00AF76C3">
      <w:pPr>
        <w:widowControl/>
        <w:jc w:val="left"/>
      </w:pPr>
    </w:p>
    <w:p w:rsidR="00AF76C3" w:rsidRPr="009F0F0F" w:rsidRDefault="00AF76C3">
      <w:pPr>
        <w:widowControl/>
        <w:jc w:val="left"/>
      </w:pPr>
      <w:r w:rsidRPr="009F0F0F">
        <w:br w:type="page"/>
      </w:r>
    </w:p>
    <w:p w:rsidR="00AF76C3" w:rsidRPr="009F0F0F" w:rsidRDefault="00AF76C3">
      <w:pPr>
        <w:keepNext/>
        <w:keepLines/>
        <w:spacing w:before="260" w:after="260" w:line="412" w:lineRule="auto"/>
        <w:jc w:val="center"/>
        <w:outlineLvl w:val="2"/>
        <w:rPr>
          <w:rFonts w:eastAsia="方正楷体_GBK"/>
          <w:b/>
          <w:bCs/>
          <w:sz w:val="32"/>
          <w:szCs w:val="32"/>
        </w:rPr>
      </w:pPr>
      <w:r w:rsidRPr="009F0F0F">
        <w:rPr>
          <w:rFonts w:eastAsia="方正楷体_GBK" w:cs="方正楷体_GBK" w:hint="eastAsia"/>
          <w:b/>
          <w:bCs/>
          <w:sz w:val="32"/>
          <w:szCs w:val="32"/>
        </w:rPr>
        <w:t>表</w:t>
      </w:r>
      <w:r w:rsidRPr="009F0F0F">
        <w:rPr>
          <w:rFonts w:eastAsia="方正楷体_GBK"/>
          <w:b/>
          <w:bCs/>
          <w:sz w:val="32"/>
          <w:szCs w:val="32"/>
        </w:rPr>
        <w:t xml:space="preserve">5  </w:t>
      </w:r>
      <w:r w:rsidRPr="009F0F0F">
        <w:rPr>
          <w:rFonts w:eastAsia="方正楷体_GBK" w:cs="方正楷体_GBK" w:hint="eastAsia"/>
          <w:b/>
          <w:bCs/>
          <w:sz w:val="32"/>
          <w:szCs w:val="32"/>
        </w:rPr>
        <w:t>能力建设项目</w:t>
      </w:r>
    </w:p>
    <w:tbl>
      <w:tblPr>
        <w:tblW w:w="5000" w:type="pct"/>
        <w:tblInd w:w="2" w:type="dxa"/>
        <w:tblLook w:val="00A0"/>
      </w:tblPr>
      <w:tblGrid>
        <w:gridCol w:w="415"/>
        <w:gridCol w:w="1642"/>
        <w:gridCol w:w="1194"/>
        <w:gridCol w:w="1792"/>
        <w:gridCol w:w="2838"/>
        <w:gridCol w:w="1043"/>
        <w:gridCol w:w="989"/>
        <w:gridCol w:w="1247"/>
        <w:gridCol w:w="893"/>
        <w:gridCol w:w="1035"/>
        <w:gridCol w:w="1086"/>
      </w:tblGrid>
      <w:tr w:rsidR="00AF76C3" w:rsidRPr="009F0F0F">
        <w:trPr>
          <w:cantSplit/>
          <w:trHeight w:val="20"/>
          <w:tblHeader/>
        </w:trPr>
        <w:tc>
          <w:tcPr>
            <w:tcW w:w="146" w:type="pct"/>
            <w:tcBorders>
              <w:top w:val="single" w:sz="4" w:space="0" w:color="auto"/>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序号</w:t>
            </w:r>
          </w:p>
        </w:tc>
        <w:tc>
          <w:tcPr>
            <w:tcW w:w="579"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项目类别</w:t>
            </w:r>
          </w:p>
        </w:tc>
        <w:tc>
          <w:tcPr>
            <w:tcW w:w="42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县（市、区）</w:t>
            </w:r>
          </w:p>
        </w:tc>
        <w:tc>
          <w:tcPr>
            <w:tcW w:w="632"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项目名称</w:t>
            </w:r>
          </w:p>
        </w:tc>
        <w:tc>
          <w:tcPr>
            <w:tcW w:w="1001"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建设内容、规模</w:t>
            </w:r>
          </w:p>
        </w:tc>
        <w:tc>
          <w:tcPr>
            <w:tcW w:w="368"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所属控制单元</w:t>
            </w:r>
          </w:p>
        </w:tc>
        <w:tc>
          <w:tcPr>
            <w:tcW w:w="349"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目标水体</w:t>
            </w:r>
            <w:r w:rsidRPr="009F0F0F">
              <w:rPr>
                <w:rFonts w:eastAsia="方正黑体_GBK"/>
                <w:kern w:val="0"/>
              </w:rPr>
              <w:t>/</w:t>
            </w:r>
            <w:r w:rsidRPr="009F0F0F">
              <w:rPr>
                <w:rFonts w:eastAsia="方正黑体_GBK" w:cs="方正黑体_GBK" w:hint="eastAsia"/>
                <w:kern w:val="0"/>
              </w:rPr>
              <w:t>断面</w:t>
            </w:r>
          </w:p>
        </w:tc>
        <w:tc>
          <w:tcPr>
            <w:tcW w:w="440"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计划总投资</w:t>
            </w:r>
            <w:r w:rsidRPr="009F0F0F">
              <w:rPr>
                <w:rFonts w:eastAsia="方正黑体_GBK"/>
                <w:kern w:val="0"/>
              </w:rPr>
              <w:t>(</w:t>
            </w:r>
            <w:r w:rsidRPr="009F0F0F">
              <w:rPr>
                <w:rFonts w:eastAsia="方正黑体_GBK" w:cs="方正黑体_GBK" w:hint="eastAsia"/>
                <w:kern w:val="0"/>
              </w:rPr>
              <w:t>万元）</w:t>
            </w:r>
          </w:p>
        </w:tc>
        <w:tc>
          <w:tcPr>
            <w:tcW w:w="31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项目目前进度</w:t>
            </w:r>
          </w:p>
        </w:tc>
        <w:tc>
          <w:tcPr>
            <w:tcW w:w="365"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年度建设目标</w:t>
            </w:r>
          </w:p>
        </w:tc>
        <w:tc>
          <w:tcPr>
            <w:tcW w:w="383" w:type="pct"/>
            <w:tcBorders>
              <w:top w:val="single" w:sz="4" w:space="0" w:color="auto"/>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rFonts w:eastAsia="方正黑体_GBK"/>
                <w:kern w:val="0"/>
              </w:rPr>
            </w:pPr>
            <w:r w:rsidRPr="009F0F0F">
              <w:rPr>
                <w:rFonts w:eastAsia="方正黑体_GBK" w:cs="方正黑体_GBK" w:hint="eastAsia"/>
                <w:kern w:val="0"/>
              </w:rPr>
              <w:t>责任单位</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入河排污口无人机排查、监测及在线监控安装项目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东海县重点河流入河排污口排查项目</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排查蔷薇河、淮沭新河、石安河、鲁兰河入河支流排查及溯源。</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淮沭新河（江苏省）控制单元</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蔷薇河</w:t>
            </w:r>
            <w:r w:rsidRPr="009F0F0F">
              <w:rPr>
                <w:kern w:val="0"/>
              </w:rPr>
              <w:t>/</w:t>
            </w:r>
            <w:r w:rsidRPr="009F0F0F">
              <w:rPr>
                <w:rFonts w:cs="宋体" w:hint="eastAsia"/>
                <w:kern w:val="0"/>
              </w:rPr>
              <w:t>新浦大桥、新浦二桥</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47</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东海县政府</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工业园区和企业污水处理设施在线监控装置安装项目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瑞兆科污水在线监测项目</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建设厂区污水在线监测设备一套</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30</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水生态环境风险防控与应急系统建设项目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连云港石化产业基地公共应急事故池</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本项目主要收集基地内各企业超出其防控能力的超常规事故水，同时强化基地水环境风险应急管理能力。拟建设</w:t>
            </w:r>
            <w:r w:rsidRPr="009F0F0F">
              <w:rPr>
                <w:kern w:val="0"/>
              </w:rPr>
              <w:t>3</w:t>
            </w:r>
            <w:r w:rsidRPr="009F0F0F">
              <w:rPr>
                <w:rFonts w:cs="宋体" w:hint="eastAsia"/>
                <w:kern w:val="0"/>
              </w:rPr>
              <w:t>座公共应急事故池，每座事故池建设规模预计为</w:t>
            </w:r>
            <w:r w:rsidRPr="009F0F0F">
              <w:rPr>
                <w:kern w:val="0"/>
              </w:rPr>
              <w:t>6-10</w:t>
            </w:r>
            <w:r w:rsidRPr="009F0F0F">
              <w:rPr>
                <w:rFonts w:cs="宋体" w:hint="eastAsia"/>
                <w:kern w:val="0"/>
              </w:rPr>
              <w:t>万</w:t>
            </w:r>
            <w:r w:rsidRPr="009F0F0F">
              <w:rPr>
                <w:kern w:val="0"/>
              </w:rPr>
              <w:t>m</w:t>
            </w:r>
            <w:r w:rsidRPr="009F0F0F">
              <w:rPr>
                <w:kern w:val="0"/>
                <w:vertAlign w:val="superscript"/>
              </w:rPr>
              <w:t>3</w:t>
            </w:r>
            <w:r w:rsidRPr="009F0F0F">
              <w:rPr>
                <w:rFonts w:cs="宋体" w:hint="eastAsia"/>
                <w:kern w:val="0"/>
              </w:rPr>
              <w:t>。</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45577.7</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徐圩新区管委会</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4</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连云港市水污染防治加密精准监控及溯源监测服务项目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小型站建设</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拟对</w:t>
            </w:r>
            <w:r w:rsidRPr="009F0F0F">
              <w:rPr>
                <w:kern w:val="0"/>
              </w:rPr>
              <w:t>15</w:t>
            </w:r>
            <w:r w:rsidRPr="009F0F0F">
              <w:rPr>
                <w:rFonts w:cs="宋体" w:hint="eastAsia"/>
                <w:kern w:val="0"/>
              </w:rPr>
              <w:t>个水环境监测点位购买在线监测数据及辅助服务等，对主要闸涵、泵站等建设</w:t>
            </w:r>
            <w:r w:rsidRPr="009F0F0F">
              <w:rPr>
                <w:kern w:val="0"/>
              </w:rPr>
              <w:t>50</w:t>
            </w:r>
            <w:r w:rsidRPr="009F0F0F">
              <w:rPr>
                <w:rFonts w:cs="宋体" w:hint="eastAsia"/>
                <w:kern w:val="0"/>
              </w:rPr>
              <w:t>个视频监控</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300</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连云港市生态环境局</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连云港市水污染防治加密精准监控及溯源监测服务项目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市本级</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国省考断面水质自动站建设</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配合省生态环境部完成</w:t>
            </w:r>
            <w:r w:rsidRPr="009F0F0F">
              <w:rPr>
                <w:kern w:val="0"/>
              </w:rPr>
              <w:t>45</w:t>
            </w:r>
            <w:r w:rsidRPr="009F0F0F">
              <w:rPr>
                <w:rFonts w:cs="宋体" w:hint="eastAsia"/>
                <w:kern w:val="0"/>
              </w:rPr>
              <w:t>个国省考断面水质自动站站行建设</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近岸海域</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500</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在建</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连云港市生态环境局</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6</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水生态环境风险防控与应急系统建设项目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新坝镇水生态应急管控工程</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监控系统</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古泊善后河（江苏省）控制单元</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古泊善后河</w:t>
            </w:r>
            <w:r w:rsidRPr="009F0F0F">
              <w:rPr>
                <w:kern w:val="0"/>
              </w:rPr>
              <w:t>/</w:t>
            </w:r>
            <w:r w:rsidRPr="009F0F0F">
              <w:rPr>
                <w:rFonts w:cs="宋体" w:hint="eastAsia"/>
                <w:kern w:val="0"/>
              </w:rPr>
              <w:t>善后河闸</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100</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前期</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海州区政府</w:t>
            </w:r>
          </w:p>
        </w:tc>
      </w:tr>
      <w:tr w:rsidR="00AF76C3" w:rsidRPr="009F0F0F">
        <w:trPr>
          <w:cantSplit/>
          <w:trHeight w:val="20"/>
        </w:trPr>
        <w:tc>
          <w:tcPr>
            <w:tcW w:w="146" w:type="pct"/>
            <w:tcBorders>
              <w:top w:val="nil"/>
              <w:left w:val="single" w:sz="4" w:space="0" w:color="auto"/>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7</w:t>
            </w:r>
          </w:p>
        </w:tc>
        <w:tc>
          <w:tcPr>
            <w:tcW w:w="579"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工业园区和企业污水处理设施在线监控装置安装项目</w:t>
            </w:r>
          </w:p>
        </w:tc>
        <w:tc>
          <w:tcPr>
            <w:tcW w:w="421"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w:t>
            </w:r>
          </w:p>
        </w:tc>
        <w:tc>
          <w:tcPr>
            <w:tcW w:w="632"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大浦工业区泵站及主要管网、江苏德源药业、江苏豪森药业自动监测设施</w:t>
            </w:r>
          </w:p>
        </w:tc>
        <w:tc>
          <w:tcPr>
            <w:tcW w:w="1001"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大浦工业区泵站及主要管网新建</w:t>
            </w:r>
            <w:r w:rsidRPr="009F0F0F">
              <w:rPr>
                <w:kern w:val="0"/>
              </w:rPr>
              <w:t>6</w:t>
            </w:r>
            <w:r w:rsidRPr="009F0F0F">
              <w:rPr>
                <w:rFonts w:cs="宋体" w:hint="eastAsia"/>
                <w:kern w:val="0"/>
              </w:rPr>
              <w:t>台套</w:t>
            </w:r>
            <w:r w:rsidRPr="009F0F0F">
              <w:rPr>
                <w:kern w:val="0"/>
              </w:rPr>
              <w:t>COD</w:t>
            </w:r>
            <w:r w:rsidRPr="009F0F0F">
              <w:rPr>
                <w:rFonts w:cs="宋体" w:hint="eastAsia"/>
                <w:kern w:val="0"/>
              </w:rPr>
              <w:t>在线监测设施、德源新建</w:t>
            </w:r>
            <w:r w:rsidRPr="009F0F0F">
              <w:rPr>
                <w:kern w:val="0"/>
              </w:rPr>
              <w:t>1</w:t>
            </w:r>
            <w:r w:rsidRPr="009F0F0F">
              <w:rPr>
                <w:rFonts w:cs="宋体" w:hint="eastAsia"/>
                <w:kern w:val="0"/>
              </w:rPr>
              <w:t>套氨氮在线监测设施、豪森新建</w:t>
            </w:r>
            <w:r w:rsidRPr="009F0F0F">
              <w:rPr>
                <w:kern w:val="0"/>
              </w:rPr>
              <w:t>2</w:t>
            </w:r>
            <w:r w:rsidRPr="009F0F0F">
              <w:rPr>
                <w:rFonts w:cs="宋体" w:hint="eastAsia"/>
                <w:kern w:val="0"/>
              </w:rPr>
              <w:t>套氨氮在线监测设施</w:t>
            </w:r>
          </w:p>
        </w:tc>
        <w:tc>
          <w:tcPr>
            <w:tcW w:w="368"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淮沭新河（江苏省）控制单元</w:t>
            </w:r>
          </w:p>
        </w:tc>
        <w:tc>
          <w:tcPr>
            <w:tcW w:w="349" w:type="pct"/>
            <w:tcBorders>
              <w:top w:val="nil"/>
              <w:left w:val="nil"/>
              <w:bottom w:val="single" w:sz="4" w:space="0" w:color="auto"/>
              <w:right w:val="single" w:sz="4" w:space="0" w:color="auto"/>
            </w:tcBorders>
            <w:vAlign w:val="center"/>
          </w:tcPr>
          <w:p w:rsidR="00AF76C3" w:rsidRPr="009F0F0F" w:rsidRDefault="00AF76C3" w:rsidP="00AF76C3">
            <w:pPr>
              <w:widowControl/>
              <w:spacing w:line="240" w:lineRule="exact"/>
              <w:ind w:leftChars="-50" w:left="31680" w:rightChars="-50" w:right="31680"/>
              <w:jc w:val="center"/>
              <w:rPr>
                <w:kern w:val="0"/>
              </w:rPr>
            </w:pPr>
            <w:r w:rsidRPr="009F0F0F">
              <w:rPr>
                <w:rFonts w:cs="宋体" w:hint="eastAsia"/>
                <w:kern w:val="0"/>
              </w:rPr>
              <w:t>西盐大浦河</w:t>
            </w:r>
            <w:r w:rsidRPr="009F0F0F">
              <w:rPr>
                <w:kern w:val="0"/>
              </w:rPr>
              <w:t>/</w:t>
            </w:r>
            <w:r w:rsidRPr="009F0F0F">
              <w:rPr>
                <w:rFonts w:cs="宋体" w:hint="eastAsia"/>
                <w:kern w:val="0"/>
              </w:rPr>
              <w:t>大浦闸</w:t>
            </w:r>
          </w:p>
        </w:tc>
        <w:tc>
          <w:tcPr>
            <w:tcW w:w="440"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kern w:val="0"/>
              </w:rPr>
              <w:t>235</w:t>
            </w:r>
          </w:p>
        </w:tc>
        <w:tc>
          <w:tcPr>
            <w:tcW w:w="31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未启动</w:t>
            </w:r>
          </w:p>
        </w:tc>
        <w:tc>
          <w:tcPr>
            <w:tcW w:w="365"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完成</w:t>
            </w:r>
          </w:p>
        </w:tc>
        <w:tc>
          <w:tcPr>
            <w:tcW w:w="383" w:type="pct"/>
            <w:tcBorders>
              <w:top w:val="nil"/>
              <w:left w:val="nil"/>
              <w:bottom w:val="single" w:sz="4" w:space="0" w:color="auto"/>
              <w:right w:val="single" w:sz="4" w:space="0" w:color="auto"/>
            </w:tcBorders>
            <w:vAlign w:val="center"/>
          </w:tcPr>
          <w:p w:rsidR="00AF76C3" w:rsidRPr="009F0F0F" w:rsidRDefault="00AF76C3" w:rsidP="00AF76C3">
            <w:pPr>
              <w:widowControl/>
              <w:ind w:leftChars="-50" w:left="31680" w:rightChars="-50" w:right="31680"/>
              <w:jc w:val="center"/>
              <w:rPr>
                <w:kern w:val="0"/>
              </w:rPr>
            </w:pPr>
            <w:r w:rsidRPr="009F0F0F">
              <w:rPr>
                <w:rFonts w:cs="宋体" w:hint="eastAsia"/>
                <w:kern w:val="0"/>
              </w:rPr>
              <w:t>开发区管委会</w:t>
            </w:r>
          </w:p>
        </w:tc>
      </w:tr>
    </w:tbl>
    <w:p w:rsidR="00AF76C3" w:rsidRPr="009F0F0F" w:rsidRDefault="00AF76C3" w:rsidP="00AA5AD0"/>
    <w:sectPr w:rsidR="00AF76C3" w:rsidRPr="009F0F0F" w:rsidSect="0003673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6C3" w:rsidRDefault="00AF76C3">
      <w:r>
        <w:separator/>
      </w:r>
    </w:p>
  </w:endnote>
  <w:endnote w:type="continuationSeparator" w:id="0">
    <w:p w:rsidR="00AF76C3" w:rsidRDefault="00AF7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0000000000000000000"/>
    <w:charset w:val="86"/>
    <w:family w:val="swiss"/>
    <w:notTrueType/>
    <w:pitch w:val="variable"/>
    <w:sig w:usb0="00000001"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汉鼎简大宋">
    <w:altName w:val="新宋体"/>
    <w:panose1 w:val="00000000000000000000"/>
    <w:charset w:val="86"/>
    <w:family w:val="modern"/>
    <w:notTrueType/>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3" w:rsidRDefault="00AF76C3" w:rsidP="00B717AF">
    <w:pPr>
      <w:pStyle w:val="Footer"/>
      <w:framePr w:wrap="auto" w:vAnchor="text" w:hAnchor="margin" w:xAlign="outside" w:y="1"/>
      <w:rPr>
        <w:rStyle w:val="PageNumber"/>
        <w:sz w:val="24"/>
        <w:szCs w:val="24"/>
      </w:rPr>
    </w:pPr>
    <w:r>
      <w:rPr>
        <w:rStyle w:val="PageNumber"/>
        <w:sz w:val="24"/>
        <w:szCs w:val="24"/>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25</w:t>
    </w:r>
    <w:r>
      <w:rPr>
        <w:rStyle w:val="PageNumber"/>
        <w:sz w:val="28"/>
        <w:szCs w:val="28"/>
      </w:rPr>
      <w:fldChar w:fldCharType="end"/>
    </w:r>
    <w:r>
      <w:rPr>
        <w:rStyle w:val="PageNumber"/>
        <w:sz w:val="24"/>
        <w:szCs w:val="24"/>
      </w:rPr>
      <w:t xml:space="preserve"> —</w:t>
    </w:r>
  </w:p>
  <w:p w:rsidR="00AF76C3" w:rsidRDefault="00AF76C3">
    <w:pPr>
      <w:pStyle w:val="Footer"/>
      <w:ind w:right="360" w:firstLine="360"/>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6C3" w:rsidRDefault="00AF76C3">
      <w:r>
        <w:separator/>
      </w:r>
    </w:p>
  </w:footnote>
  <w:footnote w:type="continuationSeparator" w:id="0">
    <w:p w:rsidR="00AF76C3" w:rsidRDefault="00AF7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829"/>
    <w:rsid w:val="00001C9B"/>
    <w:rsid w:val="00006EDF"/>
    <w:rsid w:val="000101FE"/>
    <w:rsid w:val="00012ADE"/>
    <w:rsid w:val="0002070D"/>
    <w:rsid w:val="00020C10"/>
    <w:rsid w:val="000278B9"/>
    <w:rsid w:val="00030A58"/>
    <w:rsid w:val="000316CB"/>
    <w:rsid w:val="0003673F"/>
    <w:rsid w:val="000368A7"/>
    <w:rsid w:val="00036C24"/>
    <w:rsid w:val="00036EB5"/>
    <w:rsid w:val="00044D6B"/>
    <w:rsid w:val="00051F96"/>
    <w:rsid w:val="000527FC"/>
    <w:rsid w:val="00061AF8"/>
    <w:rsid w:val="00066DEA"/>
    <w:rsid w:val="00070716"/>
    <w:rsid w:val="000724DF"/>
    <w:rsid w:val="00075224"/>
    <w:rsid w:val="00080315"/>
    <w:rsid w:val="00085A99"/>
    <w:rsid w:val="000923E2"/>
    <w:rsid w:val="00092611"/>
    <w:rsid w:val="000971DF"/>
    <w:rsid w:val="000A4EE3"/>
    <w:rsid w:val="000A7EAA"/>
    <w:rsid w:val="000B249A"/>
    <w:rsid w:val="000B2842"/>
    <w:rsid w:val="000C247E"/>
    <w:rsid w:val="000C45C9"/>
    <w:rsid w:val="000E1FC5"/>
    <w:rsid w:val="000F29AF"/>
    <w:rsid w:val="000F3F62"/>
    <w:rsid w:val="000F483B"/>
    <w:rsid w:val="000F4880"/>
    <w:rsid w:val="000F6235"/>
    <w:rsid w:val="000F625F"/>
    <w:rsid w:val="00102B4C"/>
    <w:rsid w:val="00103026"/>
    <w:rsid w:val="00105711"/>
    <w:rsid w:val="00106DEC"/>
    <w:rsid w:val="00110C9B"/>
    <w:rsid w:val="001120EB"/>
    <w:rsid w:val="00114387"/>
    <w:rsid w:val="00121BD4"/>
    <w:rsid w:val="001314BF"/>
    <w:rsid w:val="0013561A"/>
    <w:rsid w:val="00136B22"/>
    <w:rsid w:val="00143BF1"/>
    <w:rsid w:val="0014417F"/>
    <w:rsid w:val="00147A81"/>
    <w:rsid w:val="001569FA"/>
    <w:rsid w:val="0017213C"/>
    <w:rsid w:val="001752CA"/>
    <w:rsid w:val="00175B99"/>
    <w:rsid w:val="00177391"/>
    <w:rsid w:val="00181269"/>
    <w:rsid w:val="00185E6C"/>
    <w:rsid w:val="00190E37"/>
    <w:rsid w:val="0019460D"/>
    <w:rsid w:val="0019707A"/>
    <w:rsid w:val="001A354F"/>
    <w:rsid w:val="001A6031"/>
    <w:rsid w:val="001A79BB"/>
    <w:rsid w:val="001B3CE1"/>
    <w:rsid w:val="001B4DB9"/>
    <w:rsid w:val="001C0461"/>
    <w:rsid w:val="001C1180"/>
    <w:rsid w:val="001C44F9"/>
    <w:rsid w:val="001D198C"/>
    <w:rsid w:val="001D1D43"/>
    <w:rsid w:val="001D489A"/>
    <w:rsid w:val="001E0704"/>
    <w:rsid w:val="001E5E1E"/>
    <w:rsid w:val="001E6A4A"/>
    <w:rsid w:val="001F4B73"/>
    <w:rsid w:val="00216808"/>
    <w:rsid w:val="00216C4E"/>
    <w:rsid w:val="00223781"/>
    <w:rsid w:val="00226918"/>
    <w:rsid w:val="00233D07"/>
    <w:rsid w:val="00234632"/>
    <w:rsid w:val="0023490F"/>
    <w:rsid w:val="002404FE"/>
    <w:rsid w:val="00242A47"/>
    <w:rsid w:val="00243B2A"/>
    <w:rsid w:val="00246EB1"/>
    <w:rsid w:val="00247E27"/>
    <w:rsid w:val="00252152"/>
    <w:rsid w:val="00257ABD"/>
    <w:rsid w:val="0026071E"/>
    <w:rsid w:val="002656F6"/>
    <w:rsid w:val="002748D0"/>
    <w:rsid w:val="00296E32"/>
    <w:rsid w:val="002B0787"/>
    <w:rsid w:val="002B0D33"/>
    <w:rsid w:val="002B4C9F"/>
    <w:rsid w:val="002B7250"/>
    <w:rsid w:val="002C0E55"/>
    <w:rsid w:val="002C2EC7"/>
    <w:rsid w:val="002C4A97"/>
    <w:rsid w:val="002D18EF"/>
    <w:rsid w:val="002D38A9"/>
    <w:rsid w:val="002D3C52"/>
    <w:rsid w:val="002D495A"/>
    <w:rsid w:val="002D71A6"/>
    <w:rsid w:val="002F2A5C"/>
    <w:rsid w:val="002F66A9"/>
    <w:rsid w:val="003105BF"/>
    <w:rsid w:val="00315F90"/>
    <w:rsid w:val="003170CE"/>
    <w:rsid w:val="003200CF"/>
    <w:rsid w:val="0032044A"/>
    <w:rsid w:val="00321C52"/>
    <w:rsid w:val="00324344"/>
    <w:rsid w:val="0034075E"/>
    <w:rsid w:val="00341030"/>
    <w:rsid w:val="0034422D"/>
    <w:rsid w:val="00345B7E"/>
    <w:rsid w:val="0034795F"/>
    <w:rsid w:val="00351FE6"/>
    <w:rsid w:val="00352DF0"/>
    <w:rsid w:val="0035374A"/>
    <w:rsid w:val="0035380C"/>
    <w:rsid w:val="003544D0"/>
    <w:rsid w:val="0035523A"/>
    <w:rsid w:val="00360832"/>
    <w:rsid w:val="003621EF"/>
    <w:rsid w:val="00366683"/>
    <w:rsid w:val="00366FCE"/>
    <w:rsid w:val="0037041C"/>
    <w:rsid w:val="003951EE"/>
    <w:rsid w:val="00397D4F"/>
    <w:rsid w:val="003A110A"/>
    <w:rsid w:val="003A1A3D"/>
    <w:rsid w:val="003A3102"/>
    <w:rsid w:val="003A7658"/>
    <w:rsid w:val="003A7E13"/>
    <w:rsid w:val="003B0E5A"/>
    <w:rsid w:val="003B2242"/>
    <w:rsid w:val="003B6FB3"/>
    <w:rsid w:val="003D5E9D"/>
    <w:rsid w:val="003D70F4"/>
    <w:rsid w:val="003E09EC"/>
    <w:rsid w:val="003E1B38"/>
    <w:rsid w:val="003F345C"/>
    <w:rsid w:val="003F7838"/>
    <w:rsid w:val="00401DE4"/>
    <w:rsid w:val="0040255F"/>
    <w:rsid w:val="0040437C"/>
    <w:rsid w:val="004154B8"/>
    <w:rsid w:val="004169F1"/>
    <w:rsid w:val="00427AC0"/>
    <w:rsid w:val="00443178"/>
    <w:rsid w:val="00443D15"/>
    <w:rsid w:val="004500A0"/>
    <w:rsid w:val="004502D4"/>
    <w:rsid w:val="00450D61"/>
    <w:rsid w:val="004529AE"/>
    <w:rsid w:val="00455A4D"/>
    <w:rsid w:val="004564A1"/>
    <w:rsid w:val="00457270"/>
    <w:rsid w:val="00461ECA"/>
    <w:rsid w:val="00463C8F"/>
    <w:rsid w:val="00471FBC"/>
    <w:rsid w:val="00475380"/>
    <w:rsid w:val="0047585D"/>
    <w:rsid w:val="00476F88"/>
    <w:rsid w:val="00485182"/>
    <w:rsid w:val="004853C7"/>
    <w:rsid w:val="004906E3"/>
    <w:rsid w:val="00490714"/>
    <w:rsid w:val="00494F66"/>
    <w:rsid w:val="004A0CB1"/>
    <w:rsid w:val="004A0DB1"/>
    <w:rsid w:val="004A1A41"/>
    <w:rsid w:val="004A220A"/>
    <w:rsid w:val="004B2434"/>
    <w:rsid w:val="004B791F"/>
    <w:rsid w:val="004D0928"/>
    <w:rsid w:val="004D0EEA"/>
    <w:rsid w:val="004E1268"/>
    <w:rsid w:val="004E20D3"/>
    <w:rsid w:val="004F058E"/>
    <w:rsid w:val="00500104"/>
    <w:rsid w:val="00501090"/>
    <w:rsid w:val="0051504C"/>
    <w:rsid w:val="00517577"/>
    <w:rsid w:val="005229CD"/>
    <w:rsid w:val="00526366"/>
    <w:rsid w:val="00534A56"/>
    <w:rsid w:val="00534D55"/>
    <w:rsid w:val="00541D89"/>
    <w:rsid w:val="005469EB"/>
    <w:rsid w:val="005473D4"/>
    <w:rsid w:val="00550370"/>
    <w:rsid w:val="00553155"/>
    <w:rsid w:val="00553D86"/>
    <w:rsid w:val="0055435F"/>
    <w:rsid w:val="00557C5B"/>
    <w:rsid w:val="00560A3A"/>
    <w:rsid w:val="00562067"/>
    <w:rsid w:val="00564F26"/>
    <w:rsid w:val="005731BD"/>
    <w:rsid w:val="00575E4F"/>
    <w:rsid w:val="00576AE6"/>
    <w:rsid w:val="00591D0B"/>
    <w:rsid w:val="005A31FA"/>
    <w:rsid w:val="005A36B1"/>
    <w:rsid w:val="005B0754"/>
    <w:rsid w:val="005C01CA"/>
    <w:rsid w:val="005C0DF5"/>
    <w:rsid w:val="005C71FE"/>
    <w:rsid w:val="005D3BDB"/>
    <w:rsid w:val="005E21A0"/>
    <w:rsid w:val="005E306B"/>
    <w:rsid w:val="005E5AB0"/>
    <w:rsid w:val="005E5FE3"/>
    <w:rsid w:val="005E7027"/>
    <w:rsid w:val="005F1515"/>
    <w:rsid w:val="005F310E"/>
    <w:rsid w:val="005F40C5"/>
    <w:rsid w:val="0060628B"/>
    <w:rsid w:val="006101BE"/>
    <w:rsid w:val="0061629B"/>
    <w:rsid w:val="00627F9E"/>
    <w:rsid w:val="00640C82"/>
    <w:rsid w:val="00641BF7"/>
    <w:rsid w:val="00652D10"/>
    <w:rsid w:val="0065651A"/>
    <w:rsid w:val="006578F9"/>
    <w:rsid w:val="00660338"/>
    <w:rsid w:val="00670D1A"/>
    <w:rsid w:val="00684AD8"/>
    <w:rsid w:val="00687F2F"/>
    <w:rsid w:val="00691CEF"/>
    <w:rsid w:val="00692EE6"/>
    <w:rsid w:val="00696032"/>
    <w:rsid w:val="006A4DE9"/>
    <w:rsid w:val="006A751D"/>
    <w:rsid w:val="006B1437"/>
    <w:rsid w:val="006B6218"/>
    <w:rsid w:val="006B6D8B"/>
    <w:rsid w:val="006C31CF"/>
    <w:rsid w:val="006C5214"/>
    <w:rsid w:val="006C5789"/>
    <w:rsid w:val="006D6B78"/>
    <w:rsid w:val="006D7121"/>
    <w:rsid w:val="006E3296"/>
    <w:rsid w:val="006E49A0"/>
    <w:rsid w:val="006F125C"/>
    <w:rsid w:val="006F5A66"/>
    <w:rsid w:val="00701AAF"/>
    <w:rsid w:val="007076BB"/>
    <w:rsid w:val="0071196A"/>
    <w:rsid w:val="00724C4B"/>
    <w:rsid w:val="00731DDD"/>
    <w:rsid w:val="00732782"/>
    <w:rsid w:val="00735EB8"/>
    <w:rsid w:val="00742BAA"/>
    <w:rsid w:val="0075373A"/>
    <w:rsid w:val="007540CD"/>
    <w:rsid w:val="00767DC6"/>
    <w:rsid w:val="0077694E"/>
    <w:rsid w:val="0078322E"/>
    <w:rsid w:val="00790BF4"/>
    <w:rsid w:val="0079227B"/>
    <w:rsid w:val="00794658"/>
    <w:rsid w:val="00794A49"/>
    <w:rsid w:val="00796AFB"/>
    <w:rsid w:val="00797455"/>
    <w:rsid w:val="007B3CC2"/>
    <w:rsid w:val="007B4E8D"/>
    <w:rsid w:val="007C071D"/>
    <w:rsid w:val="007C0C06"/>
    <w:rsid w:val="007C240D"/>
    <w:rsid w:val="007C5000"/>
    <w:rsid w:val="007D1988"/>
    <w:rsid w:val="007D58FF"/>
    <w:rsid w:val="007D5C84"/>
    <w:rsid w:val="007F0963"/>
    <w:rsid w:val="007F0EB9"/>
    <w:rsid w:val="007F12BA"/>
    <w:rsid w:val="007F69B8"/>
    <w:rsid w:val="00800FD4"/>
    <w:rsid w:val="008033FD"/>
    <w:rsid w:val="00805FDB"/>
    <w:rsid w:val="00807E64"/>
    <w:rsid w:val="00820F4F"/>
    <w:rsid w:val="00820FCD"/>
    <w:rsid w:val="008224DA"/>
    <w:rsid w:val="00831F1B"/>
    <w:rsid w:val="00831FB1"/>
    <w:rsid w:val="008405F0"/>
    <w:rsid w:val="00840DD2"/>
    <w:rsid w:val="00841556"/>
    <w:rsid w:val="00842229"/>
    <w:rsid w:val="008432BE"/>
    <w:rsid w:val="00851B81"/>
    <w:rsid w:val="008539EB"/>
    <w:rsid w:val="00871A51"/>
    <w:rsid w:val="00877A70"/>
    <w:rsid w:val="00892753"/>
    <w:rsid w:val="008947FF"/>
    <w:rsid w:val="00895088"/>
    <w:rsid w:val="008A2AC4"/>
    <w:rsid w:val="008B1397"/>
    <w:rsid w:val="008B768F"/>
    <w:rsid w:val="008B7D7C"/>
    <w:rsid w:val="008C385A"/>
    <w:rsid w:val="008C4B8C"/>
    <w:rsid w:val="008D00CC"/>
    <w:rsid w:val="008D19D5"/>
    <w:rsid w:val="008D74F2"/>
    <w:rsid w:val="008D778E"/>
    <w:rsid w:val="008E0BA5"/>
    <w:rsid w:val="008E3EBC"/>
    <w:rsid w:val="008E46B5"/>
    <w:rsid w:val="008E79EC"/>
    <w:rsid w:val="008F37E1"/>
    <w:rsid w:val="00906A81"/>
    <w:rsid w:val="009132B6"/>
    <w:rsid w:val="00915CA6"/>
    <w:rsid w:val="009205B4"/>
    <w:rsid w:val="00921649"/>
    <w:rsid w:val="00934682"/>
    <w:rsid w:val="009355AD"/>
    <w:rsid w:val="0093638A"/>
    <w:rsid w:val="009440BD"/>
    <w:rsid w:val="00950F9E"/>
    <w:rsid w:val="00953516"/>
    <w:rsid w:val="00955344"/>
    <w:rsid w:val="00955CCB"/>
    <w:rsid w:val="00962C3C"/>
    <w:rsid w:val="00966837"/>
    <w:rsid w:val="00970FFC"/>
    <w:rsid w:val="0097142B"/>
    <w:rsid w:val="009722F1"/>
    <w:rsid w:val="00973999"/>
    <w:rsid w:val="009740A7"/>
    <w:rsid w:val="00975B18"/>
    <w:rsid w:val="00982A29"/>
    <w:rsid w:val="00984702"/>
    <w:rsid w:val="00996FE8"/>
    <w:rsid w:val="009A42D5"/>
    <w:rsid w:val="009A46A0"/>
    <w:rsid w:val="009A492E"/>
    <w:rsid w:val="009C65FF"/>
    <w:rsid w:val="009E4A26"/>
    <w:rsid w:val="009F0F0F"/>
    <w:rsid w:val="009F17D8"/>
    <w:rsid w:val="009F1810"/>
    <w:rsid w:val="009F19AC"/>
    <w:rsid w:val="00A013C6"/>
    <w:rsid w:val="00A02476"/>
    <w:rsid w:val="00A10743"/>
    <w:rsid w:val="00A1079E"/>
    <w:rsid w:val="00A1347A"/>
    <w:rsid w:val="00A13C2C"/>
    <w:rsid w:val="00A20E00"/>
    <w:rsid w:val="00A23857"/>
    <w:rsid w:val="00A27181"/>
    <w:rsid w:val="00A27726"/>
    <w:rsid w:val="00A32699"/>
    <w:rsid w:val="00A3333F"/>
    <w:rsid w:val="00A3433F"/>
    <w:rsid w:val="00A43370"/>
    <w:rsid w:val="00A439D3"/>
    <w:rsid w:val="00A513EE"/>
    <w:rsid w:val="00A543C1"/>
    <w:rsid w:val="00A54C53"/>
    <w:rsid w:val="00A56C8E"/>
    <w:rsid w:val="00A56EE1"/>
    <w:rsid w:val="00A72013"/>
    <w:rsid w:val="00A748A4"/>
    <w:rsid w:val="00A75806"/>
    <w:rsid w:val="00A840EA"/>
    <w:rsid w:val="00A860E5"/>
    <w:rsid w:val="00A86561"/>
    <w:rsid w:val="00A93B6F"/>
    <w:rsid w:val="00A95AB3"/>
    <w:rsid w:val="00A95BF2"/>
    <w:rsid w:val="00A96C86"/>
    <w:rsid w:val="00AA2434"/>
    <w:rsid w:val="00AA2F9F"/>
    <w:rsid w:val="00AA5AD0"/>
    <w:rsid w:val="00AA6F42"/>
    <w:rsid w:val="00AB30A1"/>
    <w:rsid w:val="00AB5E91"/>
    <w:rsid w:val="00AC2BD7"/>
    <w:rsid w:val="00AC429E"/>
    <w:rsid w:val="00AC6901"/>
    <w:rsid w:val="00AD6CA0"/>
    <w:rsid w:val="00AE0198"/>
    <w:rsid w:val="00AE0869"/>
    <w:rsid w:val="00AE5C5F"/>
    <w:rsid w:val="00AF48AD"/>
    <w:rsid w:val="00AF67AF"/>
    <w:rsid w:val="00AF6BBC"/>
    <w:rsid w:val="00AF76C3"/>
    <w:rsid w:val="00AF7F22"/>
    <w:rsid w:val="00B01F46"/>
    <w:rsid w:val="00B1074F"/>
    <w:rsid w:val="00B115D4"/>
    <w:rsid w:val="00B12830"/>
    <w:rsid w:val="00B12C6D"/>
    <w:rsid w:val="00B216E5"/>
    <w:rsid w:val="00B22318"/>
    <w:rsid w:val="00B265F5"/>
    <w:rsid w:val="00B3137B"/>
    <w:rsid w:val="00B31652"/>
    <w:rsid w:val="00B33AD4"/>
    <w:rsid w:val="00B33C4E"/>
    <w:rsid w:val="00B36EDE"/>
    <w:rsid w:val="00B412CE"/>
    <w:rsid w:val="00B46B67"/>
    <w:rsid w:val="00B512D7"/>
    <w:rsid w:val="00B608DB"/>
    <w:rsid w:val="00B61F20"/>
    <w:rsid w:val="00B635D4"/>
    <w:rsid w:val="00B717AF"/>
    <w:rsid w:val="00B7723B"/>
    <w:rsid w:val="00B77F65"/>
    <w:rsid w:val="00B8103F"/>
    <w:rsid w:val="00B862BD"/>
    <w:rsid w:val="00B86411"/>
    <w:rsid w:val="00B94AF5"/>
    <w:rsid w:val="00B97B89"/>
    <w:rsid w:val="00BA0511"/>
    <w:rsid w:val="00BA4644"/>
    <w:rsid w:val="00BB2678"/>
    <w:rsid w:val="00BB3D6A"/>
    <w:rsid w:val="00BB5460"/>
    <w:rsid w:val="00BB62B2"/>
    <w:rsid w:val="00BC0952"/>
    <w:rsid w:val="00BC2653"/>
    <w:rsid w:val="00BC4AB1"/>
    <w:rsid w:val="00BC7ACB"/>
    <w:rsid w:val="00BC7D4A"/>
    <w:rsid w:val="00BD00FA"/>
    <w:rsid w:val="00BE3BB9"/>
    <w:rsid w:val="00BE5D02"/>
    <w:rsid w:val="00BE5EA2"/>
    <w:rsid w:val="00BF6166"/>
    <w:rsid w:val="00BF679E"/>
    <w:rsid w:val="00BF67E1"/>
    <w:rsid w:val="00C22126"/>
    <w:rsid w:val="00C338EA"/>
    <w:rsid w:val="00C33C54"/>
    <w:rsid w:val="00C35E68"/>
    <w:rsid w:val="00C40AEB"/>
    <w:rsid w:val="00C45C88"/>
    <w:rsid w:val="00C47D08"/>
    <w:rsid w:val="00C501EE"/>
    <w:rsid w:val="00C510C4"/>
    <w:rsid w:val="00C63611"/>
    <w:rsid w:val="00C63EF7"/>
    <w:rsid w:val="00C67D8F"/>
    <w:rsid w:val="00C7200B"/>
    <w:rsid w:val="00C72964"/>
    <w:rsid w:val="00C744E8"/>
    <w:rsid w:val="00C751AB"/>
    <w:rsid w:val="00C75B45"/>
    <w:rsid w:val="00C75BF2"/>
    <w:rsid w:val="00C82485"/>
    <w:rsid w:val="00C82F28"/>
    <w:rsid w:val="00C83F35"/>
    <w:rsid w:val="00C87C33"/>
    <w:rsid w:val="00C91991"/>
    <w:rsid w:val="00C93B7C"/>
    <w:rsid w:val="00C9625A"/>
    <w:rsid w:val="00CA1CE5"/>
    <w:rsid w:val="00CA640C"/>
    <w:rsid w:val="00CA67B0"/>
    <w:rsid w:val="00CA748D"/>
    <w:rsid w:val="00CB12EB"/>
    <w:rsid w:val="00CB2C29"/>
    <w:rsid w:val="00CB717B"/>
    <w:rsid w:val="00CB7F24"/>
    <w:rsid w:val="00CC6829"/>
    <w:rsid w:val="00CD0750"/>
    <w:rsid w:val="00CD4585"/>
    <w:rsid w:val="00CD6AC3"/>
    <w:rsid w:val="00CE187A"/>
    <w:rsid w:val="00CE7BD2"/>
    <w:rsid w:val="00CF0BBE"/>
    <w:rsid w:val="00CF1F1A"/>
    <w:rsid w:val="00CF54C5"/>
    <w:rsid w:val="00D001CD"/>
    <w:rsid w:val="00D0240E"/>
    <w:rsid w:val="00D0347C"/>
    <w:rsid w:val="00D06780"/>
    <w:rsid w:val="00D06E15"/>
    <w:rsid w:val="00D073E4"/>
    <w:rsid w:val="00D11DB9"/>
    <w:rsid w:val="00D1358F"/>
    <w:rsid w:val="00D142A7"/>
    <w:rsid w:val="00D17B23"/>
    <w:rsid w:val="00D2086F"/>
    <w:rsid w:val="00D23B5D"/>
    <w:rsid w:val="00D3263A"/>
    <w:rsid w:val="00D3537D"/>
    <w:rsid w:val="00D3675B"/>
    <w:rsid w:val="00D4621F"/>
    <w:rsid w:val="00D57D15"/>
    <w:rsid w:val="00D64429"/>
    <w:rsid w:val="00D6526F"/>
    <w:rsid w:val="00D716FE"/>
    <w:rsid w:val="00D73EB7"/>
    <w:rsid w:val="00D81443"/>
    <w:rsid w:val="00D846C1"/>
    <w:rsid w:val="00D856EB"/>
    <w:rsid w:val="00D914EC"/>
    <w:rsid w:val="00D94D22"/>
    <w:rsid w:val="00DA0393"/>
    <w:rsid w:val="00DA5065"/>
    <w:rsid w:val="00DA57DD"/>
    <w:rsid w:val="00DA77AB"/>
    <w:rsid w:val="00DB070E"/>
    <w:rsid w:val="00DB4881"/>
    <w:rsid w:val="00DB48F6"/>
    <w:rsid w:val="00DB4F48"/>
    <w:rsid w:val="00DB61A6"/>
    <w:rsid w:val="00DC1DE5"/>
    <w:rsid w:val="00DC2FE2"/>
    <w:rsid w:val="00DC3700"/>
    <w:rsid w:val="00DC4422"/>
    <w:rsid w:val="00DD2B3A"/>
    <w:rsid w:val="00DE7EB3"/>
    <w:rsid w:val="00DF2C28"/>
    <w:rsid w:val="00E02B8B"/>
    <w:rsid w:val="00E0484A"/>
    <w:rsid w:val="00E11C03"/>
    <w:rsid w:val="00E126DE"/>
    <w:rsid w:val="00E1725E"/>
    <w:rsid w:val="00E174F2"/>
    <w:rsid w:val="00E17FAF"/>
    <w:rsid w:val="00E343E7"/>
    <w:rsid w:val="00E411F3"/>
    <w:rsid w:val="00E44ED0"/>
    <w:rsid w:val="00E45DD1"/>
    <w:rsid w:val="00E56D98"/>
    <w:rsid w:val="00E56FA1"/>
    <w:rsid w:val="00E6043E"/>
    <w:rsid w:val="00E61436"/>
    <w:rsid w:val="00E61680"/>
    <w:rsid w:val="00E62448"/>
    <w:rsid w:val="00E77FC8"/>
    <w:rsid w:val="00E84667"/>
    <w:rsid w:val="00E87427"/>
    <w:rsid w:val="00E87A0E"/>
    <w:rsid w:val="00E934E1"/>
    <w:rsid w:val="00EA175D"/>
    <w:rsid w:val="00EB4B5A"/>
    <w:rsid w:val="00EC49D8"/>
    <w:rsid w:val="00EC617C"/>
    <w:rsid w:val="00ED1369"/>
    <w:rsid w:val="00ED190D"/>
    <w:rsid w:val="00ED3A0D"/>
    <w:rsid w:val="00ED4B6F"/>
    <w:rsid w:val="00ED5059"/>
    <w:rsid w:val="00ED689F"/>
    <w:rsid w:val="00ED7DA7"/>
    <w:rsid w:val="00EE3BC8"/>
    <w:rsid w:val="00EE5E43"/>
    <w:rsid w:val="00EE6A26"/>
    <w:rsid w:val="00EF76E9"/>
    <w:rsid w:val="00EF7C4C"/>
    <w:rsid w:val="00F0003B"/>
    <w:rsid w:val="00F0044D"/>
    <w:rsid w:val="00F16B52"/>
    <w:rsid w:val="00F16FF8"/>
    <w:rsid w:val="00F21DDF"/>
    <w:rsid w:val="00F22C03"/>
    <w:rsid w:val="00F23661"/>
    <w:rsid w:val="00F3438B"/>
    <w:rsid w:val="00F3656E"/>
    <w:rsid w:val="00F43DB1"/>
    <w:rsid w:val="00F46424"/>
    <w:rsid w:val="00F55FBE"/>
    <w:rsid w:val="00F56A8E"/>
    <w:rsid w:val="00F57A6C"/>
    <w:rsid w:val="00F645E7"/>
    <w:rsid w:val="00F759E8"/>
    <w:rsid w:val="00F8512D"/>
    <w:rsid w:val="00F86968"/>
    <w:rsid w:val="00F90D37"/>
    <w:rsid w:val="00F90FF9"/>
    <w:rsid w:val="00F9346C"/>
    <w:rsid w:val="00F958DF"/>
    <w:rsid w:val="00F95F96"/>
    <w:rsid w:val="00FA2440"/>
    <w:rsid w:val="00FA2710"/>
    <w:rsid w:val="00FA4AD2"/>
    <w:rsid w:val="00FA6F23"/>
    <w:rsid w:val="00FB31D8"/>
    <w:rsid w:val="00FB6E5B"/>
    <w:rsid w:val="00FC1A31"/>
    <w:rsid w:val="00FD11BC"/>
    <w:rsid w:val="00FD50CC"/>
    <w:rsid w:val="00FD5CE9"/>
    <w:rsid w:val="00FD7C3B"/>
    <w:rsid w:val="00FE08BE"/>
    <w:rsid w:val="00FE71A3"/>
    <w:rsid w:val="00FF22B7"/>
    <w:rsid w:val="00FF41F2"/>
    <w:rsid w:val="00FF6190"/>
    <w:rsid w:val="00FF6B12"/>
    <w:rsid w:val="0217364A"/>
    <w:rsid w:val="3896010F"/>
    <w:rsid w:val="58E759F1"/>
    <w:rsid w:val="5CF010B6"/>
    <w:rsid w:val="7BBE26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673F"/>
    <w:pPr>
      <w:widowControl w:val="0"/>
      <w:jc w:val="both"/>
    </w:pPr>
    <w:rPr>
      <w:szCs w:val="21"/>
    </w:rPr>
  </w:style>
  <w:style w:type="paragraph" w:styleId="Heading1">
    <w:name w:val="heading 1"/>
    <w:basedOn w:val="Normal"/>
    <w:next w:val="Normal"/>
    <w:link w:val="Heading1Char"/>
    <w:uiPriority w:val="99"/>
    <w:qFormat/>
    <w:rsid w:val="0003673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3673F"/>
    <w:pPr>
      <w:keepNext/>
      <w:keepLines/>
      <w:spacing w:before="260" w:after="260" w:line="416"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03673F"/>
    <w:pPr>
      <w:keepNext/>
      <w:keepLines/>
      <w:spacing w:line="360" w:lineRule="auto"/>
      <w:ind w:firstLineChars="200" w:firstLine="200"/>
      <w:outlineLvl w:val="2"/>
    </w:pPr>
    <w:rPr>
      <w:b/>
      <w:bCs/>
      <w:kern w:val="0"/>
      <w:sz w:val="24"/>
      <w:szCs w:val="24"/>
    </w:rPr>
  </w:style>
  <w:style w:type="paragraph" w:styleId="Heading4">
    <w:name w:val="heading 4"/>
    <w:basedOn w:val="Normal"/>
    <w:next w:val="Normal"/>
    <w:link w:val="Heading4Char"/>
    <w:uiPriority w:val="99"/>
    <w:qFormat/>
    <w:rsid w:val="0003673F"/>
    <w:pPr>
      <w:keepNext/>
      <w:keepLines/>
      <w:spacing w:before="280" w:after="290" w:line="376" w:lineRule="auto"/>
      <w:outlineLvl w:val="3"/>
    </w:pPr>
    <w:rPr>
      <w:rFonts w:ascii="Cambria" w:hAnsi="Cambria" w:cs="Cambria"/>
      <w:b/>
      <w:bCs/>
      <w:kern w:val="0"/>
      <w:sz w:val="28"/>
      <w:szCs w:val="28"/>
    </w:rPr>
  </w:style>
  <w:style w:type="paragraph" w:styleId="Heading5">
    <w:name w:val="heading 5"/>
    <w:basedOn w:val="Normal"/>
    <w:next w:val="Normal"/>
    <w:link w:val="Heading5Char"/>
    <w:uiPriority w:val="99"/>
    <w:qFormat/>
    <w:rsid w:val="0003673F"/>
    <w:pPr>
      <w:keepNext/>
      <w:keepLines/>
      <w:spacing w:before="280" w:after="290" w:line="376" w:lineRule="auto"/>
      <w:ind w:firstLineChars="200" w:firstLine="200"/>
      <w:outlineLvl w:val="4"/>
    </w:pPr>
    <w:rPr>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673F"/>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03673F"/>
    <w:rPr>
      <w:rFonts w:ascii="Cambria" w:eastAsia="宋体" w:hAnsi="Cambria" w:cs="Cambria"/>
      <w:b/>
      <w:bCs/>
      <w:kern w:val="0"/>
      <w:sz w:val="32"/>
      <w:szCs w:val="32"/>
    </w:rPr>
  </w:style>
  <w:style w:type="character" w:customStyle="1" w:styleId="Heading3Char">
    <w:name w:val="Heading 3 Char"/>
    <w:basedOn w:val="DefaultParagraphFont"/>
    <w:link w:val="Heading3"/>
    <w:uiPriority w:val="99"/>
    <w:locked/>
    <w:rsid w:val="0003673F"/>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locked/>
    <w:rsid w:val="0003673F"/>
    <w:rPr>
      <w:rFonts w:ascii="Cambria" w:eastAsia="宋体" w:hAnsi="Cambria" w:cs="Cambria"/>
      <w:b/>
      <w:bCs/>
      <w:kern w:val="0"/>
      <w:sz w:val="28"/>
      <w:szCs w:val="28"/>
    </w:rPr>
  </w:style>
  <w:style w:type="character" w:customStyle="1" w:styleId="Heading5Char">
    <w:name w:val="Heading 5 Char"/>
    <w:basedOn w:val="DefaultParagraphFont"/>
    <w:link w:val="Heading5"/>
    <w:uiPriority w:val="99"/>
    <w:locked/>
    <w:rsid w:val="0003673F"/>
    <w:rPr>
      <w:rFonts w:ascii="Times New Roman" w:eastAsia="宋体" w:hAnsi="Times New Roman" w:cs="Times New Roman"/>
      <w:b/>
      <w:bCs/>
      <w:kern w:val="0"/>
      <w:sz w:val="28"/>
      <w:szCs w:val="28"/>
    </w:rPr>
  </w:style>
  <w:style w:type="paragraph" w:styleId="TOC7">
    <w:name w:val="toc 7"/>
    <w:basedOn w:val="Normal"/>
    <w:next w:val="Normal"/>
    <w:autoRedefine/>
    <w:uiPriority w:val="99"/>
    <w:semiHidden/>
    <w:rsid w:val="0003673F"/>
    <w:pPr>
      <w:ind w:left="1260"/>
      <w:jc w:val="left"/>
    </w:pPr>
    <w:rPr>
      <w:rFonts w:ascii="Calibri" w:hAnsi="Calibri" w:cs="Calibri"/>
      <w:sz w:val="18"/>
      <w:szCs w:val="18"/>
    </w:rPr>
  </w:style>
  <w:style w:type="paragraph" w:styleId="NormalIndent">
    <w:name w:val="Normal Indent"/>
    <w:basedOn w:val="Normal"/>
    <w:next w:val="Normal"/>
    <w:uiPriority w:val="99"/>
    <w:rsid w:val="0003673F"/>
    <w:pPr>
      <w:autoSpaceDE w:val="0"/>
      <w:autoSpaceDN w:val="0"/>
      <w:adjustRightInd w:val="0"/>
      <w:spacing w:line="590" w:lineRule="atLeast"/>
      <w:jc w:val="left"/>
    </w:pPr>
    <w:rPr>
      <w:rFonts w:eastAsia="方正仿宋_GBK"/>
      <w:spacing w:val="-25"/>
      <w:kern w:val="0"/>
      <w:sz w:val="32"/>
      <w:szCs w:val="32"/>
    </w:rPr>
  </w:style>
  <w:style w:type="paragraph" w:styleId="DocumentMap">
    <w:name w:val="Document Map"/>
    <w:basedOn w:val="Normal"/>
    <w:link w:val="DocumentMapChar"/>
    <w:uiPriority w:val="99"/>
    <w:semiHidden/>
    <w:rsid w:val="0003673F"/>
    <w:pPr>
      <w:autoSpaceDE w:val="0"/>
      <w:autoSpaceDN w:val="0"/>
      <w:snapToGrid w:val="0"/>
      <w:spacing w:line="590" w:lineRule="atLeast"/>
      <w:ind w:firstLine="624"/>
    </w:pPr>
    <w:rPr>
      <w:rFonts w:ascii="宋体" w:cs="宋体"/>
      <w:kern w:val="0"/>
      <w:sz w:val="18"/>
      <w:szCs w:val="18"/>
    </w:rPr>
  </w:style>
  <w:style w:type="character" w:customStyle="1" w:styleId="DocumentMapChar">
    <w:name w:val="Document Map Char"/>
    <w:basedOn w:val="DefaultParagraphFont"/>
    <w:link w:val="DocumentMap"/>
    <w:uiPriority w:val="99"/>
    <w:locked/>
    <w:rsid w:val="0003673F"/>
    <w:rPr>
      <w:rFonts w:ascii="宋体" w:cs="宋体"/>
      <w:sz w:val="18"/>
      <w:szCs w:val="18"/>
    </w:rPr>
  </w:style>
  <w:style w:type="paragraph" w:styleId="CommentText">
    <w:name w:val="annotation text"/>
    <w:basedOn w:val="Normal"/>
    <w:link w:val="CommentTextChar"/>
    <w:uiPriority w:val="99"/>
    <w:semiHidden/>
    <w:rsid w:val="0003673F"/>
    <w:pPr>
      <w:jc w:val="left"/>
    </w:pPr>
  </w:style>
  <w:style w:type="character" w:customStyle="1" w:styleId="CommentTextChar">
    <w:name w:val="Comment Text Char"/>
    <w:basedOn w:val="DefaultParagraphFont"/>
    <w:link w:val="CommentText"/>
    <w:uiPriority w:val="99"/>
    <w:locked/>
    <w:rsid w:val="0003673F"/>
    <w:rPr>
      <w:rFonts w:ascii="Times New Roman" w:eastAsia="宋体" w:hAnsi="Times New Roman" w:cs="Times New Roman"/>
      <w:sz w:val="20"/>
      <w:szCs w:val="20"/>
    </w:rPr>
  </w:style>
  <w:style w:type="paragraph" w:styleId="TOC5">
    <w:name w:val="toc 5"/>
    <w:basedOn w:val="Normal"/>
    <w:next w:val="Normal"/>
    <w:autoRedefine/>
    <w:uiPriority w:val="99"/>
    <w:semiHidden/>
    <w:rsid w:val="0003673F"/>
    <w:pPr>
      <w:ind w:left="840"/>
      <w:jc w:val="left"/>
    </w:pPr>
    <w:rPr>
      <w:rFonts w:ascii="Calibri" w:hAnsi="Calibri" w:cs="Calibri"/>
      <w:sz w:val="18"/>
      <w:szCs w:val="18"/>
    </w:rPr>
  </w:style>
  <w:style w:type="paragraph" w:styleId="TOC3">
    <w:name w:val="toc 3"/>
    <w:basedOn w:val="Normal"/>
    <w:next w:val="Normal"/>
    <w:autoRedefine/>
    <w:uiPriority w:val="99"/>
    <w:semiHidden/>
    <w:rsid w:val="0003673F"/>
    <w:pPr>
      <w:ind w:left="420"/>
      <w:jc w:val="left"/>
    </w:pPr>
    <w:rPr>
      <w:rFonts w:ascii="Calibri" w:hAnsi="Calibri" w:cs="Calibri"/>
      <w:i/>
      <w:iCs/>
      <w:sz w:val="20"/>
      <w:szCs w:val="20"/>
    </w:rPr>
  </w:style>
  <w:style w:type="paragraph" w:styleId="PlainText">
    <w:name w:val="Plain Text"/>
    <w:basedOn w:val="Normal"/>
    <w:link w:val="PlainTextChar"/>
    <w:uiPriority w:val="99"/>
    <w:rsid w:val="0003673F"/>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03673F"/>
    <w:rPr>
      <w:rFonts w:ascii="宋体" w:hAnsi="Courier New" w:cs="宋体"/>
    </w:rPr>
  </w:style>
  <w:style w:type="paragraph" w:styleId="TOC8">
    <w:name w:val="toc 8"/>
    <w:basedOn w:val="Normal"/>
    <w:next w:val="Normal"/>
    <w:autoRedefine/>
    <w:uiPriority w:val="99"/>
    <w:semiHidden/>
    <w:rsid w:val="0003673F"/>
    <w:pPr>
      <w:ind w:left="1470"/>
      <w:jc w:val="left"/>
    </w:pPr>
    <w:rPr>
      <w:rFonts w:ascii="Calibri" w:hAnsi="Calibri" w:cs="Calibri"/>
      <w:sz w:val="18"/>
      <w:szCs w:val="18"/>
    </w:rPr>
  </w:style>
  <w:style w:type="paragraph" w:styleId="Date">
    <w:name w:val="Date"/>
    <w:basedOn w:val="Normal"/>
    <w:next w:val="Normal"/>
    <w:link w:val="DateChar2"/>
    <w:uiPriority w:val="99"/>
    <w:rsid w:val="0003673F"/>
    <w:pPr>
      <w:ind w:leftChars="2500" w:left="100"/>
    </w:pPr>
    <w:rPr>
      <w:kern w:val="0"/>
      <w:sz w:val="24"/>
      <w:szCs w:val="24"/>
    </w:rPr>
  </w:style>
  <w:style w:type="character" w:customStyle="1" w:styleId="DateChar">
    <w:name w:val="Date Char"/>
    <w:basedOn w:val="DefaultParagraphFont"/>
    <w:link w:val="Date"/>
    <w:uiPriority w:val="99"/>
    <w:locked/>
    <w:rsid w:val="0003673F"/>
    <w:rPr>
      <w:sz w:val="24"/>
      <w:szCs w:val="24"/>
    </w:rPr>
  </w:style>
  <w:style w:type="paragraph" w:styleId="BalloonText">
    <w:name w:val="Balloon Text"/>
    <w:basedOn w:val="Normal"/>
    <w:link w:val="BalloonTextChar"/>
    <w:uiPriority w:val="99"/>
    <w:semiHidden/>
    <w:rsid w:val="0003673F"/>
    <w:rPr>
      <w:sz w:val="18"/>
      <w:szCs w:val="18"/>
    </w:rPr>
  </w:style>
  <w:style w:type="character" w:customStyle="1" w:styleId="BalloonTextChar">
    <w:name w:val="Balloon Text Char"/>
    <w:basedOn w:val="DefaultParagraphFont"/>
    <w:link w:val="BalloonText"/>
    <w:uiPriority w:val="99"/>
    <w:semiHidden/>
    <w:locked/>
    <w:rsid w:val="0003673F"/>
    <w:rPr>
      <w:rFonts w:ascii="Times New Roman" w:eastAsia="宋体" w:hAnsi="Times New Roman" w:cs="Times New Roman"/>
      <w:sz w:val="18"/>
      <w:szCs w:val="18"/>
    </w:rPr>
  </w:style>
  <w:style w:type="paragraph" w:styleId="Footer">
    <w:name w:val="footer"/>
    <w:basedOn w:val="Normal"/>
    <w:link w:val="FooterChar"/>
    <w:uiPriority w:val="99"/>
    <w:rsid w:val="000367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673F"/>
    <w:rPr>
      <w:rFonts w:ascii="Times New Roman" w:eastAsia="宋体" w:hAnsi="Times New Roman" w:cs="Times New Roman"/>
      <w:sz w:val="18"/>
      <w:szCs w:val="18"/>
    </w:rPr>
  </w:style>
  <w:style w:type="paragraph" w:styleId="Header">
    <w:name w:val="header"/>
    <w:basedOn w:val="Normal"/>
    <w:link w:val="HeaderChar"/>
    <w:uiPriority w:val="99"/>
    <w:rsid w:val="000367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673F"/>
    <w:rPr>
      <w:rFonts w:ascii="Times New Roman" w:eastAsia="宋体" w:hAnsi="Times New Roman" w:cs="Times New Roman"/>
      <w:sz w:val="18"/>
      <w:szCs w:val="18"/>
    </w:rPr>
  </w:style>
  <w:style w:type="paragraph" w:styleId="TOC1">
    <w:name w:val="toc 1"/>
    <w:basedOn w:val="Normal"/>
    <w:next w:val="Normal"/>
    <w:autoRedefine/>
    <w:uiPriority w:val="99"/>
    <w:semiHidden/>
    <w:rsid w:val="0003673F"/>
    <w:pPr>
      <w:spacing w:before="120" w:after="120"/>
      <w:jc w:val="left"/>
    </w:pPr>
    <w:rPr>
      <w:rFonts w:ascii="Calibri" w:hAnsi="Calibri" w:cs="Calibri"/>
      <w:b/>
      <w:bCs/>
      <w:caps/>
      <w:sz w:val="20"/>
      <w:szCs w:val="20"/>
    </w:rPr>
  </w:style>
  <w:style w:type="paragraph" w:styleId="TOC4">
    <w:name w:val="toc 4"/>
    <w:basedOn w:val="Normal"/>
    <w:next w:val="Normal"/>
    <w:autoRedefine/>
    <w:uiPriority w:val="99"/>
    <w:semiHidden/>
    <w:rsid w:val="0003673F"/>
    <w:pPr>
      <w:ind w:left="630"/>
      <w:jc w:val="left"/>
    </w:pPr>
    <w:rPr>
      <w:rFonts w:ascii="Calibri" w:hAnsi="Calibri" w:cs="Calibri"/>
      <w:sz w:val="18"/>
      <w:szCs w:val="18"/>
    </w:rPr>
  </w:style>
  <w:style w:type="paragraph" w:styleId="TOC6">
    <w:name w:val="toc 6"/>
    <w:basedOn w:val="Normal"/>
    <w:next w:val="Normal"/>
    <w:autoRedefine/>
    <w:uiPriority w:val="99"/>
    <w:semiHidden/>
    <w:rsid w:val="0003673F"/>
    <w:pPr>
      <w:ind w:left="1050"/>
      <w:jc w:val="left"/>
    </w:pPr>
    <w:rPr>
      <w:rFonts w:ascii="Calibri" w:hAnsi="Calibri" w:cs="Calibri"/>
      <w:sz w:val="18"/>
      <w:szCs w:val="18"/>
    </w:rPr>
  </w:style>
  <w:style w:type="paragraph" w:styleId="TOC2">
    <w:name w:val="toc 2"/>
    <w:basedOn w:val="Normal"/>
    <w:next w:val="Normal"/>
    <w:autoRedefine/>
    <w:uiPriority w:val="99"/>
    <w:semiHidden/>
    <w:rsid w:val="0003673F"/>
    <w:pPr>
      <w:ind w:left="210"/>
      <w:jc w:val="left"/>
    </w:pPr>
    <w:rPr>
      <w:rFonts w:ascii="Calibri" w:hAnsi="Calibri" w:cs="Calibri"/>
      <w:smallCaps/>
      <w:sz w:val="20"/>
      <w:szCs w:val="20"/>
    </w:rPr>
  </w:style>
  <w:style w:type="paragraph" w:styleId="TOC9">
    <w:name w:val="toc 9"/>
    <w:basedOn w:val="Normal"/>
    <w:next w:val="Normal"/>
    <w:autoRedefine/>
    <w:uiPriority w:val="99"/>
    <w:semiHidden/>
    <w:rsid w:val="0003673F"/>
    <w:pPr>
      <w:ind w:left="1680"/>
      <w:jc w:val="left"/>
    </w:pPr>
    <w:rPr>
      <w:rFonts w:ascii="Calibri" w:hAnsi="Calibri" w:cs="Calibri"/>
      <w:sz w:val="18"/>
      <w:szCs w:val="18"/>
    </w:rPr>
  </w:style>
  <w:style w:type="paragraph" w:styleId="NormalWeb">
    <w:name w:val="Normal (Web)"/>
    <w:basedOn w:val="Normal"/>
    <w:link w:val="NormalWebChar"/>
    <w:uiPriority w:val="99"/>
    <w:rsid w:val="0003673F"/>
    <w:pPr>
      <w:widowControl/>
      <w:spacing w:before="100" w:beforeAutospacing="1" w:after="100" w:afterAutospacing="1"/>
      <w:jc w:val="left"/>
    </w:pPr>
    <w:rPr>
      <w:rFonts w:ascii="宋体" w:cs="宋体"/>
      <w:kern w:val="0"/>
      <w:sz w:val="24"/>
      <w:szCs w:val="24"/>
    </w:rPr>
  </w:style>
  <w:style w:type="paragraph" w:styleId="Title">
    <w:name w:val="Title"/>
    <w:basedOn w:val="1"/>
    <w:next w:val="Normal"/>
    <w:link w:val="TitleChar"/>
    <w:uiPriority w:val="99"/>
    <w:qFormat/>
    <w:rsid w:val="0003673F"/>
    <w:pPr>
      <w:spacing w:before="200" w:after="200" w:line="360" w:lineRule="auto"/>
      <w:jc w:val="center"/>
      <w:outlineLvl w:val="0"/>
    </w:pPr>
    <w:rPr>
      <w:rFonts w:ascii="Times New Roman" w:eastAsia="黑体" w:hAnsi="Times New Roman" w:cs="Times New Roman"/>
      <w:b/>
      <w:bCs/>
      <w:kern w:val="0"/>
      <w:sz w:val="32"/>
      <w:szCs w:val="32"/>
    </w:rPr>
  </w:style>
  <w:style w:type="character" w:customStyle="1" w:styleId="TitleChar">
    <w:name w:val="Title Char"/>
    <w:basedOn w:val="DefaultParagraphFont"/>
    <w:link w:val="Title"/>
    <w:uiPriority w:val="99"/>
    <w:locked/>
    <w:rsid w:val="0003673F"/>
    <w:rPr>
      <w:rFonts w:eastAsia="黑体"/>
      <w:b/>
      <w:bCs/>
      <w:sz w:val="32"/>
      <w:szCs w:val="32"/>
    </w:rPr>
  </w:style>
  <w:style w:type="paragraph" w:customStyle="1" w:styleId="1">
    <w:name w:val="无间隔1"/>
    <w:uiPriority w:val="99"/>
    <w:rsid w:val="0003673F"/>
    <w:pPr>
      <w:widowControl w:val="0"/>
      <w:jc w:val="both"/>
    </w:pPr>
    <w:rPr>
      <w:rFonts w:ascii="Calibri" w:hAnsi="Calibri" w:cs="Calibri"/>
      <w:szCs w:val="21"/>
    </w:rPr>
  </w:style>
  <w:style w:type="paragraph" w:styleId="CommentSubject">
    <w:name w:val="annotation subject"/>
    <w:basedOn w:val="CommentText"/>
    <w:next w:val="CommentText"/>
    <w:link w:val="CommentSubjectChar"/>
    <w:uiPriority w:val="99"/>
    <w:semiHidden/>
    <w:rsid w:val="0003673F"/>
    <w:rPr>
      <w:b/>
      <w:bCs/>
    </w:rPr>
  </w:style>
  <w:style w:type="character" w:customStyle="1" w:styleId="CommentSubjectChar">
    <w:name w:val="Comment Subject Char"/>
    <w:basedOn w:val="CommentTextChar"/>
    <w:link w:val="CommentSubject"/>
    <w:uiPriority w:val="99"/>
    <w:semiHidden/>
    <w:locked/>
    <w:rsid w:val="0003673F"/>
    <w:rPr>
      <w:b/>
      <w:bCs/>
    </w:rPr>
  </w:style>
  <w:style w:type="table" w:styleId="TableGrid">
    <w:name w:val="Table Grid"/>
    <w:basedOn w:val="TableNormal"/>
    <w:uiPriority w:val="99"/>
    <w:rsid w:val="0003673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3673F"/>
  </w:style>
  <w:style w:type="character" w:styleId="FollowedHyperlink">
    <w:name w:val="FollowedHyperlink"/>
    <w:basedOn w:val="DefaultParagraphFont"/>
    <w:uiPriority w:val="99"/>
    <w:rsid w:val="0003673F"/>
    <w:rPr>
      <w:color w:val="800080"/>
      <w:u w:val="single"/>
    </w:rPr>
  </w:style>
  <w:style w:type="character" w:styleId="Hyperlink">
    <w:name w:val="Hyperlink"/>
    <w:basedOn w:val="DefaultParagraphFont"/>
    <w:uiPriority w:val="99"/>
    <w:rsid w:val="0003673F"/>
    <w:rPr>
      <w:color w:val="0000FF"/>
      <w:u w:val="single"/>
    </w:rPr>
  </w:style>
  <w:style w:type="character" w:styleId="CommentReference">
    <w:name w:val="annotation reference"/>
    <w:basedOn w:val="DefaultParagraphFont"/>
    <w:uiPriority w:val="99"/>
    <w:semiHidden/>
    <w:rsid w:val="0003673F"/>
    <w:rPr>
      <w:sz w:val="21"/>
      <w:szCs w:val="21"/>
    </w:rPr>
  </w:style>
  <w:style w:type="paragraph" w:customStyle="1" w:styleId="10">
    <w:name w:val="样式1"/>
    <w:basedOn w:val="Normal"/>
    <w:uiPriority w:val="99"/>
    <w:rsid w:val="0003673F"/>
    <w:pPr>
      <w:autoSpaceDE w:val="0"/>
      <w:autoSpaceDN w:val="0"/>
      <w:snapToGrid w:val="0"/>
      <w:spacing w:line="590" w:lineRule="atLeast"/>
      <w:ind w:firstLine="624"/>
    </w:pPr>
    <w:rPr>
      <w:rFonts w:eastAsia="方正仿宋_GBK"/>
      <w:kern w:val="0"/>
      <w:sz w:val="32"/>
      <w:szCs w:val="32"/>
    </w:rPr>
  </w:style>
  <w:style w:type="character" w:customStyle="1" w:styleId="2Char">
    <w:name w:val="标题2 Char"/>
    <w:link w:val="2"/>
    <w:uiPriority w:val="99"/>
    <w:locked/>
    <w:rsid w:val="0003673F"/>
    <w:rPr>
      <w:rFonts w:eastAsia="方正楷体_GBK"/>
      <w:sz w:val="32"/>
      <w:szCs w:val="32"/>
    </w:rPr>
  </w:style>
  <w:style w:type="paragraph" w:customStyle="1" w:styleId="2">
    <w:name w:val="标题2"/>
    <w:basedOn w:val="Normal"/>
    <w:next w:val="Normal"/>
    <w:link w:val="2Char"/>
    <w:uiPriority w:val="99"/>
    <w:rsid w:val="0003673F"/>
    <w:pPr>
      <w:autoSpaceDE w:val="0"/>
      <w:autoSpaceDN w:val="0"/>
      <w:snapToGrid w:val="0"/>
      <w:spacing w:line="590" w:lineRule="atLeast"/>
      <w:jc w:val="center"/>
    </w:pPr>
    <w:rPr>
      <w:rFonts w:eastAsia="方正楷体_GBK"/>
      <w:kern w:val="0"/>
      <w:sz w:val="32"/>
      <w:szCs w:val="32"/>
    </w:rPr>
  </w:style>
  <w:style w:type="paragraph" w:customStyle="1" w:styleId="20181">
    <w:name w:val="2018年度计划1级标题"/>
    <w:basedOn w:val="Normal"/>
    <w:uiPriority w:val="99"/>
    <w:rsid w:val="0003673F"/>
    <w:pPr>
      <w:autoSpaceDE w:val="0"/>
      <w:autoSpaceDN w:val="0"/>
      <w:snapToGrid w:val="0"/>
      <w:spacing w:line="590" w:lineRule="atLeast"/>
      <w:ind w:firstLine="624"/>
      <w:outlineLvl w:val="0"/>
    </w:pPr>
    <w:rPr>
      <w:rFonts w:eastAsia="方正黑体_GBK"/>
      <w:kern w:val="0"/>
      <w:sz w:val="32"/>
      <w:szCs w:val="32"/>
    </w:rPr>
  </w:style>
  <w:style w:type="paragraph" w:customStyle="1" w:styleId="2018">
    <w:name w:val="2018年度计划正文标题"/>
    <w:basedOn w:val="Normal"/>
    <w:uiPriority w:val="99"/>
    <w:rsid w:val="0003673F"/>
    <w:pPr>
      <w:autoSpaceDE w:val="0"/>
      <w:autoSpaceDN w:val="0"/>
      <w:snapToGrid w:val="0"/>
      <w:spacing w:line="590" w:lineRule="atLeast"/>
      <w:ind w:firstLine="630"/>
    </w:pPr>
    <w:rPr>
      <w:rFonts w:eastAsia="方正仿宋_GBK"/>
      <w:kern w:val="0"/>
      <w:sz w:val="32"/>
      <w:szCs w:val="32"/>
    </w:rPr>
  </w:style>
  <w:style w:type="paragraph" w:customStyle="1" w:styleId="20182">
    <w:name w:val="2018年度计划2级标题"/>
    <w:basedOn w:val="Normal"/>
    <w:uiPriority w:val="99"/>
    <w:rsid w:val="0003673F"/>
    <w:pPr>
      <w:autoSpaceDE w:val="0"/>
      <w:autoSpaceDN w:val="0"/>
      <w:snapToGrid w:val="0"/>
      <w:spacing w:line="590" w:lineRule="atLeast"/>
      <w:ind w:firstLine="624"/>
      <w:outlineLvl w:val="1"/>
    </w:pPr>
    <w:rPr>
      <w:rFonts w:ascii="方正楷体_GBK" w:eastAsia="方正楷体_GBK" w:cs="方正楷体_GBK"/>
      <w:kern w:val="0"/>
      <w:sz w:val="32"/>
      <w:szCs w:val="32"/>
    </w:rPr>
  </w:style>
  <w:style w:type="character" w:customStyle="1" w:styleId="Char3">
    <w:name w:val="页脚 Char3"/>
    <w:uiPriority w:val="99"/>
    <w:rsid w:val="0003673F"/>
    <w:rPr>
      <w:rFonts w:ascii="Times New Roman" w:eastAsia="宋体" w:hAnsi="Times New Roman" w:cs="Times New Roman"/>
      <w:sz w:val="20"/>
      <w:szCs w:val="20"/>
    </w:rPr>
  </w:style>
  <w:style w:type="character" w:customStyle="1" w:styleId="4Char">
    <w:name w:val="标题 4 Char"/>
    <w:uiPriority w:val="99"/>
    <w:semiHidden/>
    <w:rsid w:val="0003673F"/>
    <w:rPr>
      <w:rFonts w:ascii="Cambria" w:eastAsia="宋体" w:hAnsi="Cambria" w:cs="Cambria"/>
      <w:b/>
      <w:bCs/>
      <w:sz w:val="28"/>
      <w:szCs w:val="28"/>
    </w:rPr>
  </w:style>
  <w:style w:type="paragraph" w:customStyle="1" w:styleId="X">
    <w:name w:val="表X样式"/>
    <w:basedOn w:val="Normal"/>
    <w:uiPriority w:val="99"/>
    <w:rsid w:val="0003673F"/>
    <w:pPr>
      <w:keepNext/>
      <w:keepLines/>
      <w:spacing w:before="260" w:after="260" w:line="415" w:lineRule="auto"/>
      <w:jc w:val="center"/>
      <w:outlineLvl w:val="2"/>
    </w:pPr>
    <w:rPr>
      <w:rFonts w:eastAsia="方正楷体_GBK"/>
      <w:b/>
      <w:bCs/>
      <w:sz w:val="32"/>
      <w:szCs w:val="32"/>
    </w:rPr>
  </w:style>
  <w:style w:type="paragraph" w:customStyle="1" w:styleId="a">
    <w:name w:val="附件样式"/>
    <w:basedOn w:val="Normal"/>
    <w:uiPriority w:val="99"/>
    <w:rsid w:val="0003673F"/>
    <w:pPr>
      <w:spacing w:line="590" w:lineRule="exact"/>
      <w:outlineLvl w:val="1"/>
    </w:pPr>
    <w:rPr>
      <w:rFonts w:eastAsia="方正仿宋_GBK"/>
      <w:kern w:val="0"/>
      <w:sz w:val="32"/>
      <w:szCs w:val="32"/>
    </w:rPr>
  </w:style>
  <w:style w:type="character" w:customStyle="1" w:styleId="11">
    <w:name w:val="标题 1 字符"/>
    <w:basedOn w:val="DefaultParagraphFont"/>
    <w:uiPriority w:val="99"/>
    <w:rsid w:val="0003673F"/>
    <w:rPr>
      <w:rFonts w:ascii="Times New Roman" w:eastAsia="宋体" w:hAnsi="Times New Roman" w:cs="Times New Roman"/>
      <w:b/>
      <w:bCs/>
      <w:kern w:val="44"/>
      <w:sz w:val="44"/>
      <w:szCs w:val="44"/>
    </w:rPr>
  </w:style>
  <w:style w:type="character" w:customStyle="1" w:styleId="20">
    <w:name w:val="标题 2 字符"/>
    <w:basedOn w:val="DefaultParagraphFont"/>
    <w:uiPriority w:val="99"/>
    <w:rsid w:val="0003673F"/>
    <w:rPr>
      <w:rFonts w:ascii="等线 Light" w:eastAsia="等线 Light" w:hAnsi="等线 Light" w:cs="等线 Light"/>
      <w:b/>
      <w:bCs/>
      <w:sz w:val="32"/>
      <w:szCs w:val="32"/>
    </w:rPr>
  </w:style>
  <w:style w:type="character" w:customStyle="1" w:styleId="3">
    <w:name w:val="标题 3 字符"/>
    <w:basedOn w:val="DefaultParagraphFont"/>
    <w:uiPriority w:val="99"/>
    <w:rsid w:val="0003673F"/>
    <w:rPr>
      <w:rFonts w:ascii="Times New Roman" w:eastAsia="宋体" w:hAnsi="Times New Roman" w:cs="Times New Roman"/>
      <w:b/>
      <w:bCs/>
      <w:sz w:val="32"/>
      <w:szCs w:val="32"/>
    </w:rPr>
  </w:style>
  <w:style w:type="character" w:customStyle="1" w:styleId="4">
    <w:name w:val="标题 4 字符"/>
    <w:basedOn w:val="DefaultParagraphFont"/>
    <w:uiPriority w:val="99"/>
    <w:rsid w:val="0003673F"/>
    <w:rPr>
      <w:rFonts w:ascii="等线 Light" w:eastAsia="等线 Light" w:hAnsi="等线 Light" w:cs="等线 Light"/>
      <w:b/>
      <w:bCs/>
      <w:sz w:val="28"/>
      <w:szCs w:val="28"/>
    </w:rPr>
  </w:style>
  <w:style w:type="character" w:customStyle="1" w:styleId="5">
    <w:name w:val="标题 5 字符"/>
    <w:basedOn w:val="DefaultParagraphFont"/>
    <w:uiPriority w:val="99"/>
    <w:rsid w:val="0003673F"/>
    <w:rPr>
      <w:rFonts w:ascii="Times New Roman" w:eastAsia="宋体" w:hAnsi="Times New Roman" w:cs="Times New Roman"/>
      <w:b/>
      <w:bCs/>
      <w:sz w:val="28"/>
      <w:szCs w:val="28"/>
    </w:rPr>
  </w:style>
  <w:style w:type="character" w:customStyle="1" w:styleId="1Char">
    <w:name w:val="标题 1 Char"/>
    <w:uiPriority w:val="99"/>
    <w:rsid w:val="0003673F"/>
    <w:rPr>
      <w:rFonts w:ascii="Times New Roman" w:eastAsia="宋体" w:hAnsi="Times New Roman" w:cs="Times New Roman"/>
      <w:b/>
      <w:bCs/>
      <w:kern w:val="44"/>
      <w:sz w:val="44"/>
      <w:szCs w:val="44"/>
    </w:rPr>
  </w:style>
  <w:style w:type="character" w:customStyle="1" w:styleId="2Char0">
    <w:name w:val="标题 2 Char"/>
    <w:uiPriority w:val="99"/>
    <w:rsid w:val="0003673F"/>
    <w:rPr>
      <w:rFonts w:ascii="Cambria" w:eastAsia="宋体" w:hAnsi="Cambria" w:cs="Cambria"/>
      <w:b/>
      <w:bCs/>
      <w:sz w:val="32"/>
      <w:szCs w:val="32"/>
    </w:rPr>
  </w:style>
  <w:style w:type="character" w:customStyle="1" w:styleId="3Char">
    <w:name w:val="标题 3 Char"/>
    <w:uiPriority w:val="99"/>
    <w:semiHidden/>
    <w:rsid w:val="0003673F"/>
    <w:rPr>
      <w:rFonts w:ascii="Times New Roman" w:eastAsia="宋体" w:hAnsi="Times New Roman" w:cs="Times New Roman"/>
      <w:b/>
      <w:bCs/>
      <w:sz w:val="32"/>
      <w:szCs w:val="32"/>
    </w:rPr>
  </w:style>
  <w:style w:type="character" w:customStyle="1" w:styleId="5Char">
    <w:name w:val="标题 5 Char"/>
    <w:uiPriority w:val="99"/>
    <w:semiHidden/>
    <w:rsid w:val="0003673F"/>
    <w:rPr>
      <w:rFonts w:ascii="Times New Roman" w:eastAsia="宋体" w:hAnsi="Times New Roman" w:cs="Times New Roman"/>
      <w:b/>
      <w:bCs/>
      <w:sz w:val="28"/>
      <w:szCs w:val="28"/>
    </w:rPr>
  </w:style>
  <w:style w:type="character" w:customStyle="1" w:styleId="Char">
    <w:name w:val="页眉 Char"/>
    <w:uiPriority w:val="99"/>
    <w:rsid w:val="0003673F"/>
    <w:rPr>
      <w:rFonts w:ascii="Times New Roman" w:eastAsia="宋体" w:hAnsi="Times New Roman" w:cs="Times New Roman"/>
      <w:sz w:val="18"/>
      <w:szCs w:val="18"/>
    </w:rPr>
  </w:style>
  <w:style w:type="character" w:customStyle="1" w:styleId="Char0">
    <w:name w:val="页脚 Char"/>
    <w:uiPriority w:val="99"/>
    <w:rsid w:val="0003673F"/>
    <w:rPr>
      <w:rFonts w:ascii="Times New Roman" w:eastAsia="宋体" w:hAnsi="Times New Roman" w:cs="Times New Roman"/>
      <w:sz w:val="18"/>
      <w:szCs w:val="18"/>
    </w:rPr>
  </w:style>
  <w:style w:type="character" w:customStyle="1" w:styleId="font71">
    <w:name w:val="font71"/>
    <w:uiPriority w:val="99"/>
    <w:rsid w:val="0003673F"/>
    <w:rPr>
      <w:rFonts w:ascii="Times New Roman" w:hAnsi="Times New Roman" w:cs="Times New Roman"/>
      <w:color w:val="000000"/>
      <w:sz w:val="20"/>
      <w:szCs w:val="20"/>
      <w:u w:val="none"/>
    </w:rPr>
  </w:style>
  <w:style w:type="character" w:customStyle="1" w:styleId="font31">
    <w:name w:val="font31"/>
    <w:uiPriority w:val="99"/>
    <w:rsid w:val="0003673F"/>
    <w:rPr>
      <w:rFonts w:ascii="宋体" w:eastAsia="宋体" w:hAnsi="宋体" w:cs="宋体"/>
      <w:color w:val="000000"/>
      <w:sz w:val="18"/>
      <w:szCs w:val="18"/>
      <w:u w:val="none"/>
    </w:rPr>
  </w:style>
  <w:style w:type="character" w:customStyle="1" w:styleId="Char30">
    <w:name w:val="批注框文本 Char3"/>
    <w:uiPriority w:val="99"/>
    <w:semiHidden/>
    <w:rsid w:val="0003673F"/>
    <w:rPr>
      <w:sz w:val="18"/>
      <w:szCs w:val="18"/>
    </w:rPr>
  </w:style>
  <w:style w:type="character" w:customStyle="1" w:styleId="Char2">
    <w:name w:val="纯文本 Char2"/>
    <w:uiPriority w:val="99"/>
    <w:semiHidden/>
    <w:rsid w:val="0003673F"/>
    <w:rPr>
      <w:rFonts w:ascii="宋体" w:hAnsi="Courier New" w:cs="宋体"/>
      <w:kern w:val="2"/>
      <w:sz w:val="21"/>
      <w:szCs w:val="21"/>
    </w:rPr>
  </w:style>
  <w:style w:type="character" w:customStyle="1" w:styleId="12">
    <w:name w:val="文档结构图 字符1"/>
    <w:uiPriority w:val="99"/>
    <w:rsid w:val="0003673F"/>
    <w:rPr>
      <w:rFonts w:ascii="宋体" w:cs="宋体"/>
      <w:snapToGrid w:val="0"/>
      <w:sz w:val="18"/>
      <w:szCs w:val="18"/>
    </w:rPr>
  </w:style>
  <w:style w:type="character" w:customStyle="1" w:styleId="110">
    <w:name w:val="标题 1 字符1"/>
    <w:uiPriority w:val="99"/>
    <w:rsid w:val="0003673F"/>
    <w:rPr>
      <w:b/>
      <w:bCs/>
      <w:kern w:val="44"/>
      <w:sz w:val="44"/>
      <w:szCs w:val="44"/>
    </w:rPr>
  </w:style>
  <w:style w:type="character" w:customStyle="1" w:styleId="NormalWebChar">
    <w:name w:val="Normal (Web) Char"/>
    <w:link w:val="NormalWeb"/>
    <w:uiPriority w:val="99"/>
    <w:locked/>
    <w:rsid w:val="0003673F"/>
    <w:rPr>
      <w:rFonts w:ascii="宋体" w:cs="宋体"/>
      <w:sz w:val="24"/>
      <w:szCs w:val="24"/>
    </w:rPr>
  </w:style>
  <w:style w:type="character" w:customStyle="1" w:styleId="Char31">
    <w:name w:val="页眉 Char3"/>
    <w:uiPriority w:val="99"/>
    <w:rsid w:val="0003673F"/>
    <w:rPr>
      <w:rFonts w:ascii="Times New Roman" w:eastAsia="宋体" w:hAnsi="Times New Roman" w:cs="Times New Roman"/>
      <w:sz w:val="20"/>
      <w:szCs w:val="20"/>
    </w:rPr>
  </w:style>
  <w:style w:type="character" w:customStyle="1" w:styleId="3Char0">
    <w:name w:val="标题3 Char"/>
    <w:link w:val="30"/>
    <w:uiPriority w:val="99"/>
    <w:locked/>
    <w:rsid w:val="0003673F"/>
    <w:rPr>
      <w:rFonts w:eastAsia="方正黑体_GBK"/>
      <w:snapToGrid w:val="0"/>
      <w:sz w:val="32"/>
      <w:szCs w:val="32"/>
    </w:rPr>
  </w:style>
  <w:style w:type="paragraph" w:customStyle="1" w:styleId="30">
    <w:name w:val="标题3"/>
    <w:basedOn w:val="Normal"/>
    <w:next w:val="Normal"/>
    <w:link w:val="3Char0"/>
    <w:uiPriority w:val="99"/>
    <w:rsid w:val="0003673F"/>
    <w:pPr>
      <w:autoSpaceDE w:val="0"/>
      <w:autoSpaceDN w:val="0"/>
      <w:snapToGrid w:val="0"/>
      <w:spacing w:line="590" w:lineRule="atLeast"/>
      <w:ind w:firstLine="624"/>
    </w:pPr>
    <w:rPr>
      <w:rFonts w:eastAsia="方正黑体_GBK"/>
      <w:kern w:val="0"/>
      <w:sz w:val="32"/>
      <w:szCs w:val="32"/>
    </w:rPr>
  </w:style>
  <w:style w:type="character" w:customStyle="1" w:styleId="Char1">
    <w:name w:val="纯文本 Char"/>
    <w:uiPriority w:val="99"/>
    <w:semiHidden/>
    <w:rsid w:val="0003673F"/>
    <w:rPr>
      <w:rFonts w:ascii="宋体" w:eastAsia="宋体" w:hAnsi="Courier New" w:cs="宋体"/>
      <w:sz w:val="21"/>
      <w:szCs w:val="21"/>
    </w:rPr>
  </w:style>
  <w:style w:type="character" w:customStyle="1" w:styleId="Char10">
    <w:name w:val="标题 Char1"/>
    <w:uiPriority w:val="99"/>
    <w:rsid w:val="0003673F"/>
    <w:rPr>
      <w:rFonts w:ascii="Cambria" w:hAnsi="Cambria" w:cs="Cambria"/>
      <w:b/>
      <w:bCs/>
      <w:kern w:val="2"/>
      <w:sz w:val="32"/>
      <w:szCs w:val="32"/>
    </w:rPr>
  </w:style>
  <w:style w:type="character" w:customStyle="1" w:styleId="Char11">
    <w:name w:val="批注框文本 Char1"/>
    <w:uiPriority w:val="99"/>
    <w:semiHidden/>
    <w:rsid w:val="0003673F"/>
    <w:rPr>
      <w:rFonts w:ascii="Calibri" w:hAnsi="Calibri" w:cs="Calibri"/>
      <w:kern w:val="2"/>
      <w:sz w:val="18"/>
      <w:szCs w:val="18"/>
    </w:rPr>
  </w:style>
  <w:style w:type="character" w:customStyle="1" w:styleId="Char12">
    <w:name w:val="页脚 Char1"/>
    <w:uiPriority w:val="99"/>
    <w:rsid w:val="0003673F"/>
    <w:rPr>
      <w:rFonts w:ascii="Calibri" w:hAnsi="Calibri" w:cs="Calibri"/>
      <w:kern w:val="2"/>
      <w:sz w:val="18"/>
      <w:szCs w:val="18"/>
    </w:rPr>
  </w:style>
  <w:style w:type="character" w:customStyle="1" w:styleId="Char13">
    <w:name w:val="页眉 Char1"/>
    <w:uiPriority w:val="99"/>
    <w:semiHidden/>
    <w:rsid w:val="0003673F"/>
    <w:rPr>
      <w:rFonts w:ascii="Calibri" w:hAnsi="Calibri" w:cs="Calibri"/>
      <w:kern w:val="2"/>
      <w:sz w:val="18"/>
      <w:szCs w:val="18"/>
    </w:rPr>
  </w:style>
  <w:style w:type="character" w:customStyle="1" w:styleId="font11">
    <w:name w:val="font11"/>
    <w:uiPriority w:val="99"/>
    <w:rsid w:val="0003673F"/>
    <w:rPr>
      <w:rFonts w:ascii="宋体" w:eastAsia="宋体" w:hAnsi="宋体" w:cs="宋体"/>
      <w:color w:val="000000"/>
      <w:sz w:val="18"/>
      <w:szCs w:val="18"/>
      <w:u w:val="none"/>
    </w:rPr>
  </w:style>
  <w:style w:type="character" w:customStyle="1" w:styleId="font21">
    <w:name w:val="font21"/>
    <w:uiPriority w:val="99"/>
    <w:rsid w:val="0003673F"/>
    <w:rPr>
      <w:rFonts w:ascii="宋体" w:eastAsia="宋体" w:hAnsi="宋体" w:cs="宋体"/>
      <w:color w:val="000000"/>
      <w:sz w:val="18"/>
      <w:szCs w:val="18"/>
      <w:u w:val="none"/>
    </w:rPr>
  </w:style>
  <w:style w:type="character" w:customStyle="1" w:styleId="Char4">
    <w:name w:val="样式 印发栏 + 方正仿宋简体 Char"/>
    <w:link w:val="a0"/>
    <w:uiPriority w:val="99"/>
    <w:locked/>
    <w:rsid w:val="0003673F"/>
    <w:rPr>
      <w:rFonts w:ascii="方正仿宋简体" w:eastAsia="方正仿宋_GBK" w:hAnsi="方正仿宋简体" w:cs="方正仿宋简体"/>
      <w:sz w:val="32"/>
      <w:szCs w:val="32"/>
    </w:rPr>
  </w:style>
  <w:style w:type="paragraph" w:customStyle="1" w:styleId="a0">
    <w:name w:val="样式 印发栏 + 方正仿宋简体"/>
    <w:basedOn w:val="Normal"/>
    <w:link w:val="Char4"/>
    <w:uiPriority w:val="99"/>
    <w:rsid w:val="0003673F"/>
    <w:pPr>
      <w:tabs>
        <w:tab w:val="right" w:pos="8465"/>
      </w:tabs>
      <w:autoSpaceDE w:val="0"/>
      <w:autoSpaceDN w:val="0"/>
      <w:adjustRightInd w:val="0"/>
      <w:spacing w:line="454" w:lineRule="atLeast"/>
      <w:ind w:left="357" w:right="357"/>
      <w:jc w:val="left"/>
    </w:pPr>
    <w:rPr>
      <w:rFonts w:ascii="方正仿宋简体" w:eastAsia="方正仿宋_GBK" w:hAnsi="方正仿宋简体" w:cs="方正仿宋简体"/>
      <w:kern w:val="0"/>
      <w:sz w:val="32"/>
      <w:szCs w:val="32"/>
    </w:rPr>
  </w:style>
  <w:style w:type="character" w:customStyle="1" w:styleId="DateChar2">
    <w:name w:val="Date Char2"/>
    <w:link w:val="Date"/>
    <w:uiPriority w:val="99"/>
    <w:locked/>
    <w:rsid w:val="0003673F"/>
    <w:rPr>
      <w:sz w:val="24"/>
      <w:szCs w:val="24"/>
    </w:rPr>
  </w:style>
  <w:style w:type="character" w:customStyle="1" w:styleId="Char14">
    <w:name w:val="日期 Char1"/>
    <w:uiPriority w:val="99"/>
    <w:rsid w:val="0003673F"/>
    <w:rPr>
      <w:rFonts w:ascii="Calibri" w:hAnsi="Calibri" w:cs="Calibri"/>
      <w:kern w:val="2"/>
      <w:sz w:val="22"/>
      <w:szCs w:val="22"/>
    </w:rPr>
  </w:style>
  <w:style w:type="character" w:customStyle="1" w:styleId="DateChar1">
    <w:name w:val="Date Char1"/>
    <w:uiPriority w:val="99"/>
    <w:semiHidden/>
    <w:locked/>
    <w:rsid w:val="0003673F"/>
    <w:rPr>
      <w:rFonts w:ascii="Times New Roman" w:eastAsia="方正仿宋_GBK" w:hAnsi="Times New Roman" w:cs="Times New Roman"/>
      <w:kern w:val="0"/>
      <w:sz w:val="20"/>
      <w:szCs w:val="20"/>
    </w:rPr>
  </w:style>
  <w:style w:type="character" w:customStyle="1" w:styleId="Char32">
    <w:name w:val="批注文字 Char3"/>
    <w:uiPriority w:val="99"/>
    <w:rsid w:val="0003673F"/>
  </w:style>
  <w:style w:type="character" w:customStyle="1" w:styleId="Char15">
    <w:name w:val="批注文字 Char1"/>
    <w:uiPriority w:val="99"/>
    <w:semiHidden/>
    <w:rsid w:val="0003673F"/>
    <w:rPr>
      <w:rFonts w:ascii="Calibri" w:hAnsi="Calibri" w:cs="Calibri"/>
      <w:kern w:val="2"/>
      <w:sz w:val="22"/>
      <w:szCs w:val="22"/>
    </w:rPr>
  </w:style>
  <w:style w:type="character" w:customStyle="1" w:styleId="1Char0">
    <w:name w:val="标题1 Char"/>
    <w:link w:val="13"/>
    <w:uiPriority w:val="99"/>
    <w:locked/>
    <w:rsid w:val="0003673F"/>
    <w:rPr>
      <w:rFonts w:ascii="Calibri" w:eastAsia="方正小标宋_GBK" w:hAnsi="Calibri" w:cs="Calibri"/>
      <w:sz w:val="44"/>
      <w:szCs w:val="44"/>
    </w:rPr>
  </w:style>
  <w:style w:type="paragraph" w:customStyle="1" w:styleId="13">
    <w:name w:val="标题1"/>
    <w:basedOn w:val="Normal"/>
    <w:next w:val="Normal"/>
    <w:link w:val="1Char0"/>
    <w:uiPriority w:val="99"/>
    <w:rsid w:val="0003673F"/>
    <w:pPr>
      <w:tabs>
        <w:tab w:val="left" w:pos="9193"/>
        <w:tab w:val="left" w:pos="9827"/>
      </w:tabs>
      <w:autoSpaceDE w:val="0"/>
      <w:autoSpaceDN w:val="0"/>
      <w:snapToGrid w:val="0"/>
      <w:spacing w:line="700" w:lineRule="atLeast"/>
      <w:jc w:val="center"/>
    </w:pPr>
    <w:rPr>
      <w:rFonts w:ascii="Calibri" w:eastAsia="方正小标宋_GBK" w:hAnsi="Calibri" w:cs="Calibri"/>
      <w:kern w:val="0"/>
      <w:sz w:val="44"/>
      <w:szCs w:val="44"/>
    </w:rPr>
  </w:style>
  <w:style w:type="character" w:customStyle="1" w:styleId="font41">
    <w:name w:val="font41"/>
    <w:uiPriority w:val="99"/>
    <w:rsid w:val="0003673F"/>
    <w:rPr>
      <w:rFonts w:ascii="宋体" w:eastAsia="宋体" w:hAnsi="宋体" w:cs="宋体"/>
      <w:color w:val="000000"/>
      <w:sz w:val="18"/>
      <w:szCs w:val="18"/>
      <w:u w:val="none"/>
    </w:rPr>
  </w:style>
  <w:style w:type="character" w:customStyle="1" w:styleId="Char5">
    <w:name w:val="标准文字 Char"/>
    <w:link w:val="a1"/>
    <w:uiPriority w:val="99"/>
    <w:locked/>
    <w:rsid w:val="0003673F"/>
    <w:rPr>
      <w:rFonts w:eastAsia="仿宋_GB2312"/>
      <w:sz w:val="30"/>
      <w:szCs w:val="30"/>
    </w:rPr>
  </w:style>
  <w:style w:type="paragraph" w:customStyle="1" w:styleId="a1">
    <w:name w:val="标准文字"/>
    <w:basedOn w:val="Normal"/>
    <w:link w:val="Char5"/>
    <w:uiPriority w:val="99"/>
    <w:rsid w:val="0003673F"/>
    <w:pPr>
      <w:overflowPunct w:val="0"/>
      <w:spacing w:line="360" w:lineRule="auto"/>
      <w:ind w:firstLineChars="200" w:firstLine="600"/>
    </w:pPr>
    <w:rPr>
      <w:rFonts w:eastAsia="仿宋_GB2312"/>
      <w:kern w:val="0"/>
      <w:sz w:val="30"/>
      <w:szCs w:val="30"/>
    </w:rPr>
  </w:style>
  <w:style w:type="character" w:customStyle="1" w:styleId="14">
    <w:name w:val="批注文字 字符1"/>
    <w:uiPriority w:val="99"/>
    <w:rsid w:val="0003673F"/>
    <w:rPr>
      <w:kern w:val="2"/>
      <w:sz w:val="21"/>
      <w:szCs w:val="21"/>
    </w:rPr>
  </w:style>
  <w:style w:type="character" w:customStyle="1" w:styleId="Char33">
    <w:name w:val="批注主题 Char3"/>
    <w:uiPriority w:val="99"/>
    <w:rsid w:val="0003673F"/>
    <w:rPr>
      <w:b/>
      <w:bCs/>
    </w:rPr>
  </w:style>
  <w:style w:type="character" w:customStyle="1" w:styleId="15">
    <w:name w:val="批注框文本 字符1"/>
    <w:uiPriority w:val="99"/>
    <w:semiHidden/>
    <w:rsid w:val="0003673F"/>
    <w:rPr>
      <w:kern w:val="2"/>
      <w:sz w:val="18"/>
      <w:szCs w:val="18"/>
    </w:rPr>
  </w:style>
  <w:style w:type="character" w:customStyle="1" w:styleId="31">
    <w:name w:val="标题 3 字符1"/>
    <w:uiPriority w:val="99"/>
    <w:rsid w:val="0003673F"/>
    <w:rPr>
      <w:b/>
      <w:bCs/>
      <w:sz w:val="32"/>
      <w:szCs w:val="32"/>
    </w:rPr>
  </w:style>
  <w:style w:type="character" w:customStyle="1" w:styleId="41">
    <w:name w:val="标题 4 字符1"/>
    <w:uiPriority w:val="99"/>
    <w:rsid w:val="0003673F"/>
    <w:rPr>
      <w:rFonts w:ascii="Cambria" w:hAnsi="Cambria" w:cs="Cambria"/>
      <w:b/>
      <w:bCs/>
      <w:sz w:val="28"/>
      <w:szCs w:val="28"/>
    </w:rPr>
  </w:style>
  <w:style w:type="character" w:customStyle="1" w:styleId="51">
    <w:name w:val="标题 5 字符1"/>
    <w:uiPriority w:val="99"/>
    <w:rsid w:val="0003673F"/>
    <w:rPr>
      <w:b/>
      <w:bCs/>
      <w:sz w:val="28"/>
      <w:szCs w:val="28"/>
    </w:rPr>
  </w:style>
  <w:style w:type="character" w:customStyle="1" w:styleId="16">
    <w:name w:val="普通(网站) 字符1"/>
    <w:uiPriority w:val="99"/>
    <w:locked/>
    <w:rsid w:val="0003673F"/>
    <w:rPr>
      <w:rFonts w:ascii="宋体" w:cs="宋体"/>
      <w:sz w:val="24"/>
      <w:szCs w:val="24"/>
    </w:rPr>
  </w:style>
  <w:style w:type="character" w:customStyle="1" w:styleId="21">
    <w:name w:val="标题 2 字符1"/>
    <w:uiPriority w:val="99"/>
    <w:rsid w:val="0003673F"/>
    <w:rPr>
      <w:rFonts w:ascii="Cambria" w:hAnsi="Cambria" w:cs="Cambria"/>
      <w:b/>
      <w:bCs/>
      <w:kern w:val="2"/>
      <w:sz w:val="32"/>
      <w:szCs w:val="32"/>
    </w:rPr>
  </w:style>
  <w:style w:type="character" w:customStyle="1" w:styleId="17">
    <w:name w:val="页眉 字符1"/>
    <w:uiPriority w:val="99"/>
    <w:rsid w:val="0003673F"/>
    <w:rPr>
      <w:kern w:val="2"/>
      <w:sz w:val="18"/>
      <w:szCs w:val="18"/>
    </w:rPr>
  </w:style>
  <w:style w:type="character" w:customStyle="1" w:styleId="18">
    <w:name w:val="页脚 字符1"/>
    <w:uiPriority w:val="99"/>
    <w:rsid w:val="0003673F"/>
    <w:rPr>
      <w:kern w:val="2"/>
      <w:sz w:val="18"/>
      <w:szCs w:val="18"/>
    </w:rPr>
  </w:style>
  <w:style w:type="character" w:customStyle="1" w:styleId="22">
    <w:name w:val="标题 字符2"/>
    <w:uiPriority w:val="99"/>
    <w:rsid w:val="0003673F"/>
    <w:rPr>
      <w:rFonts w:eastAsia="黑体"/>
      <w:b/>
      <w:bCs/>
      <w:sz w:val="32"/>
      <w:szCs w:val="32"/>
    </w:rPr>
  </w:style>
  <w:style w:type="character" w:customStyle="1" w:styleId="23">
    <w:name w:val="纯文本 字符2"/>
    <w:uiPriority w:val="99"/>
    <w:rsid w:val="0003673F"/>
    <w:rPr>
      <w:rFonts w:ascii="宋体" w:hAnsi="Courier New" w:cs="宋体"/>
    </w:rPr>
  </w:style>
  <w:style w:type="character" w:customStyle="1" w:styleId="19">
    <w:name w:val="标题 字符1"/>
    <w:uiPriority w:val="99"/>
    <w:rsid w:val="0003673F"/>
    <w:rPr>
      <w:rFonts w:ascii="等线 Light" w:eastAsia="等线 Light" w:cs="等线 Light"/>
      <w:b/>
      <w:bCs/>
      <w:kern w:val="2"/>
      <w:sz w:val="32"/>
      <w:szCs w:val="32"/>
    </w:rPr>
  </w:style>
  <w:style w:type="character" w:customStyle="1" w:styleId="1a">
    <w:name w:val="纯文本 字符1"/>
    <w:uiPriority w:val="99"/>
    <w:semiHidden/>
    <w:rsid w:val="0003673F"/>
    <w:rPr>
      <w:rFonts w:ascii="宋体" w:hAnsi="Courier New" w:cs="宋体"/>
      <w:kern w:val="2"/>
      <w:sz w:val="21"/>
      <w:szCs w:val="21"/>
    </w:rPr>
  </w:style>
  <w:style w:type="character" w:customStyle="1" w:styleId="24">
    <w:name w:val="日期 字符2"/>
    <w:uiPriority w:val="99"/>
    <w:rsid w:val="0003673F"/>
    <w:rPr>
      <w:sz w:val="24"/>
      <w:szCs w:val="24"/>
    </w:rPr>
  </w:style>
  <w:style w:type="character" w:customStyle="1" w:styleId="1b">
    <w:name w:val="日期 字符1"/>
    <w:uiPriority w:val="99"/>
    <w:semiHidden/>
    <w:rsid w:val="0003673F"/>
    <w:rPr>
      <w:kern w:val="2"/>
      <w:sz w:val="21"/>
      <w:szCs w:val="21"/>
    </w:rPr>
  </w:style>
  <w:style w:type="character" w:customStyle="1" w:styleId="Char6">
    <w:name w:val="批注文字 Char"/>
    <w:uiPriority w:val="99"/>
    <w:semiHidden/>
    <w:rsid w:val="0003673F"/>
    <w:rPr>
      <w:rFonts w:ascii="Times New Roman" w:eastAsia="宋体" w:hAnsi="Times New Roman" w:cs="Times New Roman"/>
      <w:sz w:val="20"/>
      <w:szCs w:val="20"/>
    </w:rPr>
  </w:style>
  <w:style w:type="character" w:customStyle="1" w:styleId="a2">
    <w:name w:val="文档结构图 字符"/>
    <w:basedOn w:val="DefaultParagraphFont"/>
    <w:uiPriority w:val="99"/>
    <w:rsid w:val="0003673F"/>
    <w:rPr>
      <w:rFonts w:ascii="Microsoft YaHei UI" w:eastAsia="Microsoft YaHei UI" w:hAnsi="Times New Roman" w:cs="Microsoft YaHei UI"/>
      <w:sz w:val="18"/>
      <w:szCs w:val="18"/>
    </w:rPr>
  </w:style>
  <w:style w:type="character" w:customStyle="1" w:styleId="Char7">
    <w:name w:val="文档结构图 Char"/>
    <w:uiPriority w:val="99"/>
    <w:semiHidden/>
    <w:rsid w:val="0003673F"/>
    <w:rPr>
      <w:rFonts w:ascii="宋体" w:eastAsia="宋体" w:hAnsi="Times New Roman" w:cs="宋体"/>
      <w:sz w:val="18"/>
      <w:szCs w:val="18"/>
    </w:rPr>
  </w:style>
  <w:style w:type="paragraph" w:customStyle="1" w:styleId="a3">
    <w:name w:val="线型"/>
    <w:basedOn w:val="a4"/>
    <w:uiPriority w:val="99"/>
    <w:rsid w:val="0003673F"/>
    <w:pPr>
      <w:spacing w:line="240" w:lineRule="auto"/>
      <w:ind w:left="0" w:firstLine="0"/>
      <w:jc w:val="center"/>
    </w:pPr>
    <w:rPr>
      <w:sz w:val="21"/>
      <w:szCs w:val="21"/>
    </w:rPr>
  </w:style>
  <w:style w:type="paragraph" w:customStyle="1" w:styleId="a4">
    <w:name w:val="抄送栏"/>
    <w:basedOn w:val="Normal"/>
    <w:uiPriority w:val="99"/>
    <w:rsid w:val="0003673F"/>
    <w:pPr>
      <w:autoSpaceDE w:val="0"/>
      <w:autoSpaceDN w:val="0"/>
      <w:adjustRightInd w:val="0"/>
      <w:spacing w:line="454" w:lineRule="atLeast"/>
      <w:ind w:left="1310" w:right="357" w:hanging="953"/>
    </w:pPr>
    <w:rPr>
      <w:rFonts w:eastAsia="方正仿宋_GBK"/>
      <w:kern w:val="0"/>
      <w:sz w:val="32"/>
      <w:szCs w:val="32"/>
    </w:rPr>
  </w:style>
  <w:style w:type="paragraph" w:customStyle="1" w:styleId="a5">
    <w:name w:val="密级"/>
    <w:basedOn w:val="Normal"/>
    <w:uiPriority w:val="99"/>
    <w:rsid w:val="0003673F"/>
    <w:pPr>
      <w:autoSpaceDE w:val="0"/>
      <w:autoSpaceDN w:val="0"/>
      <w:adjustRightInd w:val="0"/>
      <w:snapToGrid w:val="0"/>
      <w:spacing w:line="440" w:lineRule="atLeast"/>
      <w:jc w:val="right"/>
    </w:pPr>
    <w:rPr>
      <w:rFonts w:ascii="黑体" w:eastAsia="黑体" w:cs="黑体"/>
      <w:kern w:val="0"/>
      <w:sz w:val="30"/>
      <w:szCs w:val="30"/>
    </w:rPr>
  </w:style>
  <w:style w:type="character" w:customStyle="1" w:styleId="Char8">
    <w:name w:val="批注主题 Char"/>
    <w:uiPriority w:val="99"/>
    <w:semiHidden/>
    <w:rsid w:val="0003673F"/>
    <w:rPr>
      <w:rFonts w:ascii="Times New Roman" w:eastAsia="宋体" w:hAnsi="Times New Roman" w:cs="Times New Roman"/>
      <w:b/>
      <w:bCs/>
      <w:sz w:val="20"/>
      <w:szCs w:val="20"/>
    </w:rPr>
  </w:style>
  <w:style w:type="paragraph" w:customStyle="1" w:styleId="0">
    <w:name w:val="0表名样式"/>
    <w:basedOn w:val="Heading2"/>
    <w:uiPriority w:val="99"/>
    <w:rsid w:val="0003673F"/>
    <w:pPr>
      <w:jc w:val="center"/>
    </w:pPr>
    <w:rPr>
      <w:rFonts w:ascii="Times New Roman" w:eastAsia="方正楷体_GBK" w:hAnsi="Times New Roman" w:cs="Times New Roman"/>
      <w:kern w:val="2"/>
    </w:rPr>
  </w:style>
  <w:style w:type="paragraph" w:customStyle="1" w:styleId="a6">
    <w:name w:val="样式 规划正文"/>
    <w:basedOn w:val="Normal"/>
    <w:uiPriority w:val="99"/>
    <w:rsid w:val="0003673F"/>
    <w:pPr>
      <w:ind w:firstLineChars="200" w:firstLine="200"/>
    </w:pPr>
    <w:rPr>
      <w:rFonts w:eastAsia="仿宋_GB2312"/>
      <w:color w:val="000000"/>
      <w:sz w:val="32"/>
      <w:szCs w:val="32"/>
    </w:rPr>
  </w:style>
  <w:style w:type="character" w:customStyle="1" w:styleId="a7">
    <w:name w:val="纯文本 字符"/>
    <w:basedOn w:val="DefaultParagraphFont"/>
    <w:uiPriority w:val="99"/>
    <w:rsid w:val="0003673F"/>
    <w:rPr>
      <w:rFonts w:ascii="等线" w:hAnsi="Courier New" w:cs="等线"/>
      <w:sz w:val="20"/>
      <w:szCs w:val="20"/>
    </w:rPr>
  </w:style>
  <w:style w:type="character" w:customStyle="1" w:styleId="Char16">
    <w:name w:val="纯文本 Char1"/>
    <w:uiPriority w:val="99"/>
    <w:semiHidden/>
    <w:rsid w:val="0003673F"/>
    <w:rPr>
      <w:rFonts w:ascii="宋体" w:eastAsia="宋体" w:hAnsi="Courier New" w:cs="宋体"/>
      <w:sz w:val="21"/>
      <w:szCs w:val="21"/>
    </w:rPr>
  </w:style>
  <w:style w:type="character" w:customStyle="1" w:styleId="Char9">
    <w:name w:val="批注框文本 Char"/>
    <w:uiPriority w:val="99"/>
    <w:semiHidden/>
    <w:rsid w:val="0003673F"/>
    <w:rPr>
      <w:rFonts w:ascii="Times New Roman" w:eastAsia="宋体" w:hAnsi="Times New Roman" w:cs="Times New Roman"/>
      <w:sz w:val="18"/>
      <w:szCs w:val="18"/>
    </w:rPr>
  </w:style>
  <w:style w:type="character" w:customStyle="1" w:styleId="a8">
    <w:name w:val="日期 字符"/>
    <w:basedOn w:val="DefaultParagraphFont"/>
    <w:uiPriority w:val="99"/>
    <w:rsid w:val="0003673F"/>
    <w:rPr>
      <w:rFonts w:ascii="Times New Roman" w:eastAsia="宋体" w:hAnsi="Times New Roman" w:cs="Times New Roman"/>
      <w:sz w:val="20"/>
      <w:szCs w:val="20"/>
    </w:rPr>
  </w:style>
  <w:style w:type="character" w:customStyle="1" w:styleId="Chara">
    <w:name w:val="日期 Char"/>
    <w:uiPriority w:val="99"/>
    <w:semiHidden/>
    <w:rsid w:val="0003673F"/>
    <w:rPr>
      <w:rFonts w:ascii="Times New Roman" w:eastAsia="宋体" w:hAnsi="Times New Roman" w:cs="Times New Roman"/>
      <w:sz w:val="20"/>
      <w:szCs w:val="20"/>
    </w:rPr>
  </w:style>
  <w:style w:type="paragraph" w:customStyle="1" w:styleId="1c">
    <w:name w:val="列出段落1"/>
    <w:basedOn w:val="Normal"/>
    <w:uiPriority w:val="99"/>
    <w:rsid w:val="0003673F"/>
    <w:pPr>
      <w:spacing w:line="360" w:lineRule="auto"/>
      <w:ind w:firstLineChars="200" w:firstLine="420"/>
    </w:pPr>
    <w:rPr>
      <w:sz w:val="24"/>
      <w:szCs w:val="24"/>
    </w:rPr>
  </w:style>
  <w:style w:type="character" w:customStyle="1" w:styleId="a9">
    <w:name w:val="标题 字符"/>
    <w:basedOn w:val="DefaultParagraphFont"/>
    <w:uiPriority w:val="99"/>
    <w:rsid w:val="0003673F"/>
    <w:rPr>
      <w:rFonts w:ascii="等线 Light" w:eastAsia="等线 Light" w:hAnsi="等线 Light" w:cs="等线 Light"/>
      <w:b/>
      <w:bCs/>
      <w:sz w:val="32"/>
      <w:szCs w:val="32"/>
    </w:rPr>
  </w:style>
  <w:style w:type="character" w:customStyle="1" w:styleId="Charb">
    <w:name w:val="标题 Char"/>
    <w:uiPriority w:val="99"/>
    <w:rsid w:val="0003673F"/>
    <w:rPr>
      <w:rFonts w:ascii="Cambria" w:eastAsia="宋体" w:hAnsi="Cambria" w:cs="Cambria"/>
      <w:b/>
      <w:bCs/>
      <w:sz w:val="32"/>
      <w:szCs w:val="32"/>
    </w:rPr>
  </w:style>
  <w:style w:type="paragraph" w:customStyle="1" w:styleId="01">
    <w:name w:val="正文01"/>
    <w:basedOn w:val="Normal"/>
    <w:uiPriority w:val="99"/>
    <w:rsid w:val="0003673F"/>
    <w:pPr>
      <w:spacing w:line="560" w:lineRule="exact"/>
      <w:ind w:firstLineChars="200" w:firstLine="200"/>
    </w:pPr>
    <w:rPr>
      <w:rFonts w:ascii="Calibri" w:eastAsia="仿宋_GB2312" w:hAnsi="Calibri" w:cs="Calibri"/>
    </w:rPr>
  </w:style>
  <w:style w:type="paragraph" w:customStyle="1" w:styleId="TOC10">
    <w:name w:val="TOC 标题1"/>
    <w:basedOn w:val="Heading1"/>
    <w:next w:val="Normal"/>
    <w:uiPriority w:val="99"/>
    <w:rsid w:val="0003673F"/>
    <w:pPr>
      <w:widowControl/>
      <w:spacing w:before="480" w:after="0" w:line="276" w:lineRule="auto"/>
      <w:jc w:val="left"/>
      <w:outlineLvl w:val="9"/>
    </w:pPr>
    <w:rPr>
      <w:rFonts w:ascii="Cambria" w:hAnsi="Cambria" w:cs="Cambria"/>
      <w:color w:val="365F90"/>
      <w:kern w:val="0"/>
      <w:sz w:val="28"/>
      <w:szCs w:val="28"/>
    </w:rPr>
  </w:style>
  <w:style w:type="paragraph" w:customStyle="1" w:styleId="1d">
    <w:name w:val="修订1"/>
    <w:uiPriority w:val="99"/>
    <w:rsid w:val="0003673F"/>
    <w:rPr>
      <w:rFonts w:ascii="Calibri" w:hAnsi="Calibri" w:cs="Calibri"/>
      <w:szCs w:val="21"/>
    </w:rPr>
  </w:style>
  <w:style w:type="paragraph" w:customStyle="1" w:styleId="aa">
    <w:name w:val="紧急程度"/>
    <w:basedOn w:val="a5"/>
    <w:uiPriority w:val="99"/>
    <w:rsid w:val="0003673F"/>
    <w:pPr>
      <w:overflowPunct w:val="0"/>
    </w:pPr>
    <w:rPr>
      <w:sz w:val="32"/>
      <w:szCs w:val="32"/>
    </w:rPr>
  </w:style>
  <w:style w:type="paragraph" w:customStyle="1" w:styleId="TOC20">
    <w:name w:val="TOC 标题2"/>
    <w:basedOn w:val="Heading1"/>
    <w:next w:val="Normal"/>
    <w:uiPriority w:val="99"/>
    <w:rsid w:val="0003673F"/>
    <w:pPr>
      <w:widowControl/>
      <w:spacing w:before="480" w:after="0" w:line="276" w:lineRule="auto"/>
      <w:jc w:val="left"/>
      <w:outlineLvl w:val="9"/>
    </w:pPr>
    <w:rPr>
      <w:rFonts w:ascii="Cambria" w:hAnsi="Cambria" w:cs="Cambria"/>
      <w:color w:val="365F91"/>
      <w:kern w:val="0"/>
      <w:sz w:val="28"/>
      <w:szCs w:val="28"/>
    </w:rPr>
  </w:style>
  <w:style w:type="paragraph" w:customStyle="1" w:styleId="Charc">
    <w:name w:val="Char"/>
    <w:basedOn w:val="Normal"/>
    <w:uiPriority w:val="99"/>
    <w:rsid w:val="0003673F"/>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Style29">
    <w:name w:val="_Style 29"/>
    <w:uiPriority w:val="99"/>
    <w:rsid w:val="0003673F"/>
    <w:pPr>
      <w:widowControl w:val="0"/>
      <w:jc w:val="both"/>
    </w:pPr>
    <w:rPr>
      <w:rFonts w:ascii="Calibri" w:hAnsi="Calibri" w:cs="Calibri"/>
      <w:szCs w:val="21"/>
    </w:rPr>
  </w:style>
  <w:style w:type="paragraph" w:customStyle="1" w:styleId="ab">
    <w:name w:val="红线"/>
    <w:basedOn w:val="Heading1"/>
    <w:uiPriority w:val="99"/>
    <w:rsid w:val="0003673F"/>
    <w:pPr>
      <w:autoSpaceDE w:val="0"/>
      <w:autoSpaceDN w:val="0"/>
      <w:adjustRightInd w:val="0"/>
      <w:spacing w:before="0" w:after="851" w:line="227" w:lineRule="atLeast"/>
      <w:ind w:right="-142"/>
      <w:jc w:val="center"/>
      <w:outlineLvl w:val="9"/>
    </w:pPr>
    <w:rPr>
      <w:rFonts w:ascii="宋体" w:cs="宋体"/>
      <w:kern w:val="0"/>
      <w:sz w:val="10"/>
      <w:szCs w:val="10"/>
    </w:rPr>
  </w:style>
  <w:style w:type="paragraph" w:customStyle="1" w:styleId="ac">
    <w:name w:val="印数"/>
    <w:basedOn w:val="ad"/>
    <w:uiPriority w:val="99"/>
    <w:rsid w:val="0003673F"/>
    <w:pPr>
      <w:tabs>
        <w:tab w:val="right" w:pos="8465"/>
      </w:tabs>
      <w:spacing w:line="400" w:lineRule="atLeast"/>
      <w:ind w:left="357" w:right="357"/>
      <w:jc w:val="right"/>
    </w:pPr>
    <w:rPr>
      <w:spacing w:val="0"/>
    </w:rPr>
  </w:style>
  <w:style w:type="paragraph" w:customStyle="1" w:styleId="ad">
    <w:name w:val="印发栏"/>
    <w:basedOn w:val="NormalIndent"/>
    <w:uiPriority w:val="99"/>
    <w:rsid w:val="0003673F"/>
  </w:style>
  <w:style w:type="paragraph" w:customStyle="1" w:styleId="ae">
    <w:name w:val="主题词"/>
    <w:basedOn w:val="Normal"/>
    <w:uiPriority w:val="99"/>
    <w:rsid w:val="0003673F"/>
    <w:pPr>
      <w:autoSpaceDE w:val="0"/>
      <w:autoSpaceDN w:val="0"/>
      <w:adjustRightInd w:val="0"/>
      <w:spacing w:line="240" w:lineRule="atLeast"/>
      <w:jc w:val="left"/>
    </w:pPr>
    <w:rPr>
      <w:rFonts w:ascii="宋体" w:cs="宋体"/>
      <w:b/>
      <w:bCs/>
      <w:kern w:val="0"/>
      <w:sz w:val="32"/>
      <w:szCs w:val="32"/>
    </w:rPr>
  </w:style>
  <w:style w:type="paragraph" w:customStyle="1" w:styleId="25">
    <w:name w:val="2表格样式"/>
    <w:basedOn w:val="Normal"/>
    <w:uiPriority w:val="99"/>
    <w:rsid w:val="0003673F"/>
    <w:pPr>
      <w:widowControl/>
      <w:snapToGrid w:val="0"/>
      <w:jc w:val="center"/>
    </w:pPr>
    <w:rPr>
      <w:rFonts w:eastAsia="方正仿宋_GBK"/>
      <w:color w:val="000000"/>
      <w:kern w:val="0"/>
    </w:rPr>
  </w:style>
  <w:style w:type="paragraph" w:customStyle="1" w:styleId="af">
    <w:name w:val="文头"/>
    <w:basedOn w:val="Normal"/>
    <w:uiPriority w:val="99"/>
    <w:rsid w:val="0003673F"/>
    <w:pPr>
      <w:tabs>
        <w:tab w:val="left" w:pos="6663"/>
      </w:tabs>
      <w:autoSpaceDE w:val="0"/>
      <w:autoSpaceDN w:val="0"/>
      <w:snapToGrid w:val="0"/>
      <w:spacing w:before="40" w:after="800" w:line="1640" w:lineRule="atLeast"/>
      <w:ind w:left="511" w:right="227" w:hanging="284"/>
      <w:jc w:val="distribute"/>
    </w:pPr>
    <w:rPr>
      <w:rFonts w:ascii="汉鼎简大宋" w:eastAsia="汉鼎简大宋" w:cs="汉鼎简大宋"/>
      <w:b/>
      <w:bCs/>
      <w:color w:val="FF0000"/>
      <w:w w:val="50"/>
      <w:kern w:val="0"/>
      <w:sz w:val="136"/>
      <w:szCs w:val="136"/>
    </w:rPr>
  </w:style>
  <w:style w:type="paragraph" w:customStyle="1" w:styleId="af0">
    <w:name w:val="附件栏"/>
    <w:basedOn w:val="Normal"/>
    <w:uiPriority w:val="99"/>
    <w:rsid w:val="0003673F"/>
    <w:pPr>
      <w:autoSpaceDE w:val="0"/>
      <w:autoSpaceDN w:val="0"/>
      <w:snapToGrid w:val="0"/>
      <w:spacing w:line="590" w:lineRule="atLeast"/>
      <w:ind w:firstLine="624"/>
    </w:pPr>
    <w:rPr>
      <w:rFonts w:eastAsia="方正仿宋_GBK"/>
      <w:kern w:val="0"/>
      <w:sz w:val="32"/>
      <w:szCs w:val="32"/>
    </w:rPr>
  </w:style>
  <w:style w:type="paragraph" w:customStyle="1" w:styleId="1e">
    <w:name w:val="正文1"/>
    <w:uiPriority w:val="99"/>
    <w:rsid w:val="0003673F"/>
    <w:rPr>
      <w:rFonts w:ascii="Helvetica" w:eastAsia="Arial Unicode MS" w:hAnsi="Helvetica" w:cs="Helvetica"/>
      <w:color w:val="000000"/>
      <w:kern w:val="0"/>
      <w:sz w:val="22"/>
    </w:rPr>
  </w:style>
  <w:style w:type="paragraph" w:customStyle="1" w:styleId="Default">
    <w:name w:val="Default"/>
    <w:uiPriority w:val="99"/>
    <w:rsid w:val="0003673F"/>
    <w:pPr>
      <w:widowControl w:val="0"/>
      <w:autoSpaceDE w:val="0"/>
      <w:autoSpaceDN w:val="0"/>
      <w:adjustRightInd w:val="0"/>
    </w:pPr>
    <w:rPr>
      <w:rFonts w:ascii="Calibri" w:hAnsi="Calibri" w:cs="Calibri"/>
      <w:color w:val="000000"/>
      <w:kern w:val="0"/>
      <w:sz w:val="24"/>
      <w:szCs w:val="24"/>
    </w:rPr>
  </w:style>
  <w:style w:type="paragraph" w:customStyle="1" w:styleId="1f">
    <w:name w:val="1表头样式"/>
    <w:basedOn w:val="Normal"/>
    <w:uiPriority w:val="99"/>
    <w:rsid w:val="0003673F"/>
    <w:pPr>
      <w:widowControl/>
      <w:snapToGrid w:val="0"/>
      <w:jc w:val="center"/>
    </w:pPr>
    <w:rPr>
      <w:rFonts w:eastAsia="方正仿宋_GBK"/>
      <w:b/>
      <w:bCs/>
      <w:color w:val="000000"/>
      <w:kern w:val="0"/>
    </w:rPr>
  </w:style>
  <w:style w:type="paragraph" w:customStyle="1" w:styleId="1f0">
    <w:name w:val="正文缩进1"/>
    <w:basedOn w:val="NormalIndent"/>
    <w:uiPriority w:val="99"/>
    <w:rsid w:val="0003673F"/>
    <w:pPr>
      <w:autoSpaceDE/>
      <w:autoSpaceDN/>
      <w:snapToGrid w:val="0"/>
      <w:spacing w:line="360" w:lineRule="auto"/>
      <w:ind w:left="960" w:hanging="478"/>
      <w:jc w:val="both"/>
      <w:textAlignment w:val="baseline"/>
    </w:pPr>
    <w:rPr>
      <w:rFonts w:ascii="仿宋_GB2312" w:eastAsia="仿宋_GB2312" w:cs="仿宋_GB2312"/>
      <w:color w:val="000000"/>
      <w:spacing w:val="6"/>
      <w:sz w:val="24"/>
      <w:szCs w:val="24"/>
    </w:rPr>
  </w:style>
  <w:style w:type="paragraph" w:customStyle="1" w:styleId="TOC30">
    <w:name w:val="TOC 标题3"/>
    <w:basedOn w:val="Heading1"/>
    <w:next w:val="Normal"/>
    <w:uiPriority w:val="99"/>
    <w:rsid w:val="0003673F"/>
    <w:pPr>
      <w:widowControl/>
      <w:spacing w:before="480" w:after="0" w:line="276" w:lineRule="auto"/>
      <w:jc w:val="left"/>
      <w:outlineLvl w:val="9"/>
    </w:pPr>
    <w:rPr>
      <w:rFonts w:ascii="Cambria" w:hAnsi="Cambria" w:cs="Cambria"/>
      <w:color w:val="365F91"/>
      <w:kern w:val="0"/>
      <w:sz w:val="28"/>
      <w:szCs w:val="28"/>
    </w:rPr>
  </w:style>
  <w:style w:type="paragraph" w:customStyle="1" w:styleId="26">
    <w:name w:val="修订2"/>
    <w:uiPriority w:val="99"/>
    <w:rsid w:val="0003673F"/>
    <w:rPr>
      <w:rFonts w:ascii="Calibri" w:hAnsi="Calibri" w:cs="Calibri"/>
      <w:szCs w:val="21"/>
    </w:rPr>
  </w:style>
  <w:style w:type="table" w:customStyle="1" w:styleId="27">
    <w:name w:val="网格型2"/>
    <w:uiPriority w:val="99"/>
    <w:rsid w:val="0003673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uiPriority w:val="99"/>
    <w:rsid w:val="0003673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网格型1"/>
    <w:uiPriority w:val="99"/>
    <w:rsid w:val="0003673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短板1级"/>
    <w:basedOn w:val="Normal"/>
    <w:uiPriority w:val="99"/>
    <w:rsid w:val="0003673F"/>
    <w:pPr>
      <w:keepNext/>
      <w:keepLines/>
      <w:autoSpaceDE w:val="0"/>
      <w:autoSpaceDN w:val="0"/>
      <w:snapToGrid w:val="0"/>
      <w:spacing w:before="120" w:after="120" w:line="590" w:lineRule="exact"/>
      <w:ind w:left="1080" w:hanging="1080"/>
      <w:jc w:val="center"/>
      <w:outlineLvl w:val="0"/>
    </w:pPr>
    <w:rPr>
      <w:rFonts w:eastAsia="方正小标宋_GBK"/>
      <w:kern w:val="44"/>
      <w:sz w:val="32"/>
      <w:szCs w:val="32"/>
    </w:rPr>
  </w:style>
  <w:style w:type="paragraph" w:customStyle="1" w:styleId="28">
    <w:name w:val="短板2级"/>
    <w:basedOn w:val="Normal"/>
    <w:uiPriority w:val="99"/>
    <w:rsid w:val="0003673F"/>
    <w:pPr>
      <w:autoSpaceDE w:val="0"/>
      <w:autoSpaceDN w:val="0"/>
      <w:snapToGrid w:val="0"/>
      <w:spacing w:before="260" w:after="260" w:line="590" w:lineRule="exact"/>
      <w:ind w:firstLine="624"/>
      <w:outlineLvl w:val="1"/>
    </w:pPr>
    <w:rPr>
      <w:rFonts w:ascii="方正黑体_GBK" w:eastAsia="方正黑体_GBK" w:cs="方正黑体_GBK"/>
      <w:kern w:val="0"/>
      <w:sz w:val="32"/>
      <w:szCs w:val="32"/>
      <w:lang w:val="zh-CN"/>
    </w:rPr>
  </w:style>
  <w:style w:type="paragraph" w:customStyle="1" w:styleId="33">
    <w:name w:val="短板3级"/>
    <w:basedOn w:val="Normal"/>
    <w:uiPriority w:val="99"/>
    <w:rsid w:val="0003673F"/>
    <w:pPr>
      <w:autoSpaceDE w:val="0"/>
      <w:autoSpaceDN w:val="0"/>
      <w:snapToGrid w:val="0"/>
      <w:spacing w:line="600" w:lineRule="exact"/>
      <w:ind w:left="11" w:right="210" w:firstLineChars="200" w:firstLine="640"/>
      <w:outlineLvl w:val="2"/>
    </w:pPr>
    <w:rPr>
      <w:rFonts w:ascii="方正楷体_GBK" w:eastAsia="方正楷体_GBK" w:cs="方正楷体_GBK"/>
      <w:kern w:val="0"/>
      <w:sz w:val="32"/>
      <w:szCs w:val="32"/>
    </w:rPr>
  </w:style>
  <w:style w:type="paragraph" w:customStyle="1" w:styleId="af1">
    <w:name w:val="短板正文"/>
    <w:basedOn w:val="Normal"/>
    <w:uiPriority w:val="99"/>
    <w:rsid w:val="0003673F"/>
    <w:pPr>
      <w:autoSpaceDE w:val="0"/>
      <w:autoSpaceDN w:val="0"/>
      <w:snapToGrid w:val="0"/>
      <w:spacing w:line="600" w:lineRule="exact"/>
      <w:ind w:left="10" w:right="210" w:firstLineChars="200" w:firstLine="640"/>
    </w:pPr>
    <w:rPr>
      <w:rFonts w:eastAsia="方正仿宋_GBK"/>
      <w:color w:val="000000"/>
      <w:kern w:val="0"/>
      <w:sz w:val="32"/>
      <w:szCs w:val="32"/>
    </w:rPr>
  </w:style>
  <w:style w:type="paragraph" w:customStyle="1" w:styleId="201810">
    <w:name w:val="2018年度计划表格1标题"/>
    <w:basedOn w:val="Normal"/>
    <w:uiPriority w:val="99"/>
    <w:rsid w:val="0003673F"/>
    <w:pPr>
      <w:autoSpaceDE w:val="0"/>
      <w:autoSpaceDN w:val="0"/>
      <w:snapToGrid w:val="0"/>
      <w:spacing w:afterLines="50" w:line="640" w:lineRule="exact"/>
      <w:jc w:val="center"/>
    </w:pPr>
    <w:rPr>
      <w:rFonts w:ascii="方正小标宋_GBK" w:eastAsia="方正小标宋_GBK" w:hAnsi="方正仿宋_GBK" w:cs="方正小标宋_GBK"/>
      <w:color w:val="000000"/>
      <w:kern w:val="0"/>
      <w:sz w:val="32"/>
      <w:szCs w:val="32"/>
    </w:rPr>
  </w:style>
  <w:style w:type="paragraph" w:customStyle="1" w:styleId="201820">
    <w:name w:val="2018年度计划表格2标题"/>
    <w:basedOn w:val="Normal"/>
    <w:uiPriority w:val="99"/>
    <w:rsid w:val="0003673F"/>
    <w:pPr>
      <w:widowControl/>
      <w:autoSpaceDE w:val="0"/>
      <w:autoSpaceDN w:val="0"/>
      <w:snapToGrid w:val="0"/>
      <w:jc w:val="center"/>
    </w:pPr>
    <w:rPr>
      <w:rFonts w:eastAsia="方正黑体_GBK"/>
      <w:color w:val="000000"/>
      <w:kern w:val="0"/>
    </w:rPr>
  </w:style>
  <w:style w:type="paragraph" w:customStyle="1" w:styleId="2017-">
    <w:name w:val="2017水十条自查-正文"/>
    <w:basedOn w:val="Normal"/>
    <w:uiPriority w:val="99"/>
    <w:rsid w:val="0003673F"/>
    <w:pPr>
      <w:autoSpaceDE w:val="0"/>
      <w:autoSpaceDN w:val="0"/>
      <w:snapToGrid w:val="0"/>
      <w:spacing w:line="590" w:lineRule="atLeast"/>
      <w:ind w:firstLine="624"/>
    </w:pPr>
    <w:rPr>
      <w:rFonts w:eastAsia="方正仿宋_GBK"/>
      <w:kern w:val="0"/>
      <w:sz w:val="32"/>
      <w:szCs w:val="32"/>
    </w:rPr>
  </w:style>
  <w:style w:type="paragraph" w:customStyle="1" w:styleId="CharCharChar1Char">
    <w:name w:val="Char Char Char1 Char"/>
    <w:basedOn w:val="Normal"/>
    <w:uiPriority w:val="99"/>
    <w:rsid w:val="0003673F"/>
    <w:pPr>
      <w:keepNext/>
      <w:widowControl/>
      <w:tabs>
        <w:tab w:val="left" w:pos="425"/>
      </w:tabs>
      <w:adjustRightInd w:val="0"/>
      <w:spacing w:before="80" w:after="80"/>
      <w:ind w:hanging="425"/>
    </w:pPr>
    <w:rPr>
      <w:rFonts w:ascii="Arial" w:hAnsi="Arial" w:cs="Arial"/>
      <w:sz w:val="20"/>
      <w:szCs w:val="20"/>
    </w:rPr>
  </w:style>
  <w:style w:type="character" w:customStyle="1" w:styleId="29">
    <w:name w:val="文档结构图 字符2"/>
    <w:uiPriority w:val="99"/>
    <w:semiHidden/>
    <w:rsid w:val="0003673F"/>
    <w:rPr>
      <w:rFonts w:ascii="Microsoft YaHei UI" w:eastAsia="Microsoft YaHei UI" w:hAnsi="Times New Roman" w:cs="Microsoft YaHei UI"/>
      <w:snapToGrid w:val="0"/>
      <w:kern w:val="0"/>
      <w:sz w:val="18"/>
      <w:szCs w:val="18"/>
    </w:rPr>
  </w:style>
  <w:style w:type="character" w:customStyle="1" w:styleId="2a">
    <w:name w:val="批注主题 字符2"/>
    <w:uiPriority w:val="99"/>
    <w:semiHidden/>
    <w:rsid w:val="0003673F"/>
    <w:rPr>
      <w:rFonts w:ascii="Times New Roman" w:eastAsia="方正仿宋_GBK" w:hAnsi="Times New Roman" w:cs="Times New Roman"/>
      <w:b/>
      <w:bCs/>
      <w:snapToGrid w:val="0"/>
      <w:kern w:val="0"/>
      <w:sz w:val="20"/>
      <w:szCs w:val="20"/>
    </w:rPr>
  </w:style>
  <w:style w:type="character" w:customStyle="1" w:styleId="34">
    <w:name w:val="纯文本 字符3"/>
    <w:uiPriority w:val="99"/>
    <w:semiHidden/>
    <w:rsid w:val="0003673F"/>
    <w:rPr>
      <w:rFonts w:ascii="等线" w:hAnsi="Courier New" w:cs="等线"/>
      <w:snapToGrid w:val="0"/>
      <w:kern w:val="0"/>
      <w:sz w:val="20"/>
      <w:szCs w:val="20"/>
    </w:rPr>
  </w:style>
  <w:style w:type="character" w:customStyle="1" w:styleId="35">
    <w:name w:val="日期 字符3"/>
    <w:uiPriority w:val="99"/>
    <w:semiHidden/>
    <w:rsid w:val="0003673F"/>
    <w:rPr>
      <w:rFonts w:ascii="Times New Roman" w:eastAsia="方正仿宋_GBK" w:hAnsi="Times New Roman" w:cs="Times New Roman"/>
      <w:snapToGrid w:val="0"/>
      <w:kern w:val="0"/>
      <w:sz w:val="20"/>
      <w:szCs w:val="20"/>
    </w:rPr>
  </w:style>
  <w:style w:type="character" w:customStyle="1" w:styleId="36">
    <w:name w:val="标题 字符3"/>
    <w:uiPriority w:val="99"/>
    <w:rsid w:val="0003673F"/>
    <w:rPr>
      <w:rFonts w:ascii="等线 Light" w:eastAsia="等线 Light" w:hAnsi="等线 Light" w:cs="等线 Light"/>
      <w:b/>
      <w:bCs/>
      <w:snapToGrid w:val="0"/>
      <w:kern w:val="0"/>
      <w:sz w:val="32"/>
      <w:szCs w:val="32"/>
    </w:rPr>
  </w:style>
  <w:style w:type="paragraph" w:customStyle="1" w:styleId="msonormal0">
    <w:name w:val="msonormal"/>
    <w:basedOn w:val="Normal"/>
    <w:uiPriority w:val="99"/>
    <w:rsid w:val="0003673F"/>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Normal"/>
    <w:uiPriority w:val="99"/>
    <w:rsid w:val="0003673F"/>
    <w:pPr>
      <w:widowControl/>
      <w:spacing w:before="100" w:beforeAutospacing="1" w:after="100" w:afterAutospacing="1"/>
      <w:jc w:val="left"/>
    </w:pPr>
    <w:rPr>
      <w:rFonts w:ascii="等线" w:eastAsia="等线" w:hAnsi="等线" w:cs="等线"/>
      <w:kern w:val="0"/>
      <w:sz w:val="18"/>
      <w:szCs w:val="18"/>
    </w:rPr>
  </w:style>
  <w:style w:type="paragraph" w:customStyle="1" w:styleId="font6">
    <w:name w:val="font6"/>
    <w:basedOn w:val="Normal"/>
    <w:uiPriority w:val="99"/>
    <w:rsid w:val="0003673F"/>
    <w:pPr>
      <w:widowControl/>
      <w:spacing w:before="100" w:beforeAutospacing="1" w:after="100" w:afterAutospacing="1"/>
      <w:jc w:val="left"/>
    </w:pPr>
    <w:rPr>
      <w:color w:val="000000"/>
      <w:kern w:val="0"/>
    </w:rPr>
  </w:style>
  <w:style w:type="paragraph" w:customStyle="1" w:styleId="font7">
    <w:name w:val="font7"/>
    <w:basedOn w:val="Normal"/>
    <w:uiPriority w:val="99"/>
    <w:rsid w:val="0003673F"/>
    <w:pPr>
      <w:widowControl/>
      <w:spacing w:before="100" w:beforeAutospacing="1" w:after="100" w:afterAutospacing="1"/>
      <w:jc w:val="left"/>
    </w:pPr>
    <w:rPr>
      <w:rFonts w:ascii="方正仿宋_GBK" w:eastAsia="方正仿宋_GBK" w:hAnsi="宋体" w:cs="方正仿宋_GBK"/>
      <w:color w:val="000000"/>
      <w:kern w:val="0"/>
    </w:rPr>
  </w:style>
  <w:style w:type="paragraph" w:customStyle="1" w:styleId="font8">
    <w:name w:val="font8"/>
    <w:basedOn w:val="Normal"/>
    <w:uiPriority w:val="99"/>
    <w:rsid w:val="0003673F"/>
    <w:pPr>
      <w:widowControl/>
      <w:spacing w:before="100" w:beforeAutospacing="1" w:after="100" w:afterAutospacing="1"/>
      <w:jc w:val="left"/>
    </w:pPr>
    <w:rPr>
      <w:rFonts w:ascii="方正仿宋_GBK" w:eastAsia="方正仿宋_GBK" w:hAnsi="宋体" w:cs="方正仿宋_GBK"/>
      <w:color w:val="000000"/>
      <w:kern w:val="0"/>
      <w:sz w:val="18"/>
      <w:szCs w:val="18"/>
    </w:rPr>
  </w:style>
  <w:style w:type="paragraph" w:customStyle="1" w:styleId="font9">
    <w:name w:val="font9"/>
    <w:basedOn w:val="Normal"/>
    <w:uiPriority w:val="99"/>
    <w:rsid w:val="0003673F"/>
    <w:pPr>
      <w:widowControl/>
      <w:spacing w:before="100" w:beforeAutospacing="1" w:after="100" w:afterAutospacing="1"/>
      <w:jc w:val="left"/>
    </w:pPr>
    <w:rPr>
      <w:color w:val="000000"/>
      <w:kern w:val="0"/>
      <w:sz w:val="18"/>
      <w:szCs w:val="18"/>
    </w:rPr>
  </w:style>
  <w:style w:type="paragraph" w:customStyle="1" w:styleId="font10">
    <w:name w:val="font10"/>
    <w:basedOn w:val="Normal"/>
    <w:uiPriority w:val="99"/>
    <w:rsid w:val="0003673F"/>
    <w:pPr>
      <w:widowControl/>
      <w:spacing w:before="100" w:beforeAutospacing="1" w:after="100" w:afterAutospacing="1"/>
      <w:jc w:val="left"/>
    </w:pPr>
    <w:rPr>
      <w:rFonts w:ascii="方正仿宋_GBK" w:eastAsia="方正仿宋_GBK" w:hAnsi="宋体" w:cs="方正仿宋_GBK"/>
      <w:color w:val="000000"/>
      <w:kern w:val="0"/>
      <w:sz w:val="16"/>
      <w:szCs w:val="16"/>
    </w:rPr>
  </w:style>
  <w:style w:type="paragraph" w:customStyle="1" w:styleId="font12">
    <w:name w:val="font12"/>
    <w:basedOn w:val="Normal"/>
    <w:uiPriority w:val="99"/>
    <w:rsid w:val="0003673F"/>
    <w:pPr>
      <w:widowControl/>
      <w:spacing w:before="100" w:beforeAutospacing="1" w:after="100" w:afterAutospacing="1"/>
      <w:jc w:val="left"/>
    </w:pPr>
    <w:rPr>
      <w:rFonts w:ascii="方正仿宋_GBK" w:eastAsia="方正仿宋_GBK" w:hAnsi="宋体" w:cs="方正仿宋_GBK"/>
      <w:color w:val="000000"/>
      <w:kern w:val="0"/>
      <w:sz w:val="20"/>
      <w:szCs w:val="20"/>
    </w:rPr>
  </w:style>
  <w:style w:type="paragraph" w:customStyle="1" w:styleId="font13">
    <w:name w:val="font13"/>
    <w:basedOn w:val="Normal"/>
    <w:uiPriority w:val="99"/>
    <w:rsid w:val="0003673F"/>
    <w:pPr>
      <w:widowControl/>
      <w:spacing w:before="100" w:beforeAutospacing="1" w:after="100" w:afterAutospacing="1"/>
      <w:jc w:val="left"/>
    </w:pPr>
    <w:rPr>
      <w:color w:val="000000"/>
      <w:kern w:val="0"/>
      <w:sz w:val="20"/>
      <w:szCs w:val="20"/>
    </w:rPr>
  </w:style>
  <w:style w:type="paragraph" w:customStyle="1" w:styleId="xl67">
    <w:name w:val="xl67"/>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rPr>
  </w:style>
  <w:style w:type="paragraph" w:customStyle="1" w:styleId="xl68">
    <w:name w:val="xl68"/>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69">
    <w:name w:val="xl69"/>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b/>
      <w:bCs/>
      <w:color w:val="000000"/>
      <w:kern w:val="0"/>
    </w:rPr>
  </w:style>
  <w:style w:type="paragraph" w:customStyle="1" w:styleId="xl70">
    <w:name w:val="xl70"/>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71">
    <w:name w:val="xl71"/>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rPr>
  </w:style>
  <w:style w:type="paragraph" w:customStyle="1" w:styleId="xl72">
    <w:name w:val="xl72"/>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color w:val="000000"/>
      <w:kern w:val="0"/>
      <w:sz w:val="18"/>
      <w:szCs w:val="18"/>
    </w:rPr>
  </w:style>
  <w:style w:type="paragraph" w:customStyle="1" w:styleId="xl73">
    <w:name w:val="xl73"/>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color w:val="000000"/>
      <w:kern w:val="0"/>
      <w:sz w:val="16"/>
      <w:szCs w:val="16"/>
    </w:rPr>
  </w:style>
  <w:style w:type="paragraph" w:customStyle="1" w:styleId="xl74">
    <w:name w:val="xl74"/>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color w:val="000000"/>
      <w:kern w:val="0"/>
      <w:sz w:val="20"/>
      <w:szCs w:val="20"/>
    </w:rPr>
  </w:style>
  <w:style w:type="paragraph" w:customStyle="1" w:styleId="xl75">
    <w:name w:val="xl75"/>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kern w:val="0"/>
    </w:rPr>
  </w:style>
  <w:style w:type="paragraph" w:customStyle="1" w:styleId="xl76">
    <w:name w:val="xl76"/>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77">
    <w:name w:val="xl77"/>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方正仿宋_GBK"/>
      <w:color w:val="000000"/>
      <w:kern w:val="0"/>
      <w:sz w:val="18"/>
      <w:szCs w:val="18"/>
    </w:rPr>
  </w:style>
  <w:style w:type="paragraph" w:customStyle="1" w:styleId="xl78">
    <w:name w:val="xl78"/>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方正仿宋_GBK" w:eastAsia="方正仿宋_GBK" w:hAnsi="宋体" w:cs="方正仿宋_GBK"/>
      <w:b/>
      <w:bCs/>
      <w:color w:val="000000"/>
      <w:kern w:val="0"/>
    </w:rPr>
  </w:style>
  <w:style w:type="paragraph" w:customStyle="1" w:styleId="xl79">
    <w:name w:val="xl79"/>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80">
    <w:name w:val="xl80"/>
    <w:basedOn w:val="Normal"/>
    <w:uiPriority w:val="99"/>
    <w:rsid w:val="0003673F"/>
    <w:pPr>
      <w:widowControl/>
      <w:shd w:val="clear" w:color="000000" w:fill="FCE4D6"/>
      <w:spacing w:before="100" w:beforeAutospacing="1" w:after="100" w:afterAutospacing="1"/>
      <w:jc w:val="left"/>
    </w:pPr>
    <w:rPr>
      <w:rFonts w:ascii="宋体" w:hAnsi="宋体" w:cs="宋体"/>
      <w:kern w:val="0"/>
      <w:sz w:val="24"/>
      <w:szCs w:val="24"/>
    </w:rPr>
  </w:style>
  <w:style w:type="paragraph" w:customStyle="1" w:styleId="xl81">
    <w:name w:val="xl81"/>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_GBK" w:eastAsia="方正仿宋_GBK" w:hAnsi="宋体" w:cs="方正仿宋_GBK"/>
      <w:color w:val="000000"/>
      <w:kern w:val="0"/>
      <w:sz w:val="16"/>
      <w:szCs w:val="16"/>
    </w:rPr>
  </w:style>
  <w:style w:type="paragraph" w:customStyle="1" w:styleId="xl82">
    <w:name w:val="xl82"/>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rPr>
  </w:style>
  <w:style w:type="paragraph" w:customStyle="1" w:styleId="xl83">
    <w:name w:val="xl83"/>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84">
    <w:name w:val="xl84"/>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kern w:val="0"/>
    </w:rPr>
  </w:style>
  <w:style w:type="paragraph" w:customStyle="1" w:styleId="xl85">
    <w:name w:val="xl85"/>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86">
    <w:name w:val="xl86"/>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kern w:val="0"/>
    </w:rPr>
  </w:style>
  <w:style w:type="paragraph" w:customStyle="1" w:styleId="xl87">
    <w:name w:val="xl87"/>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方正仿宋_GBK" w:eastAsia="方正仿宋_GBK" w:hAnsi="宋体" w:cs="方正仿宋_GBK"/>
      <w:color w:val="000000"/>
      <w:kern w:val="0"/>
    </w:rPr>
  </w:style>
  <w:style w:type="paragraph" w:customStyle="1" w:styleId="xl88">
    <w:name w:val="xl88"/>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xl89">
    <w:name w:val="xl89"/>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90">
    <w:name w:val="xl90"/>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91">
    <w:name w:val="xl91"/>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2">
    <w:name w:val="xl92"/>
    <w:basedOn w:val="Normal"/>
    <w:uiPriority w:val="99"/>
    <w:rsid w:val="0003673F"/>
    <w:pPr>
      <w:widowControl/>
      <w:spacing w:before="100" w:beforeAutospacing="1" w:after="100" w:afterAutospacing="1"/>
      <w:jc w:val="center"/>
    </w:pPr>
    <w:rPr>
      <w:rFonts w:ascii="宋体" w:hAnsi="宋体" w:cs="宋体"/>
      <w:kern w:val="0"/>
      <w:sz w:val="24"/>
      <w:szCs w:val="24"/>
    </w:rPr>
  </w:style>
  <w:style w:type="paragraph" w:customStyle="1" w:styleId="xl93">
    <w:name w:val="xl93"/>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94">
    <w:name w:val="xl94"/>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24"/>
      <w:szCs w:val="24"/>
    </w:rPr>
  </w:style>
  <w:style w:type="paragraph" w:customStyle="1" w:styleId="xl95">
    <w:name w:val="xl95"/>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Normal"/>
    <w:uiPriority w:val="99"/>
    <w:rsid w:val="0003673F"/>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textAlignment w:val="center"/>
    </w:pPr>
    <w:rPr>
      <w:rFonts w:ascii="宋体" w:hAnsi="宋体" w:cs="宋体"/>
      <w:kern w:val="0"/>
      <w:sz w:val="24"/>
      <w:szCs w:val="24"/>
    </w:rPr>
  </w:style>
  <w:style w:type="paragraph" w:customStyle="1" w:styleId="xl97">
    <w:name w:val="xl97"/>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98">
    <w:name w:val="xl98"/>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character" w:customStyle="1" w:styleId="2b">
    <w:name w:val="页眉 字符2"/>
    <w:uiPriority w:val="99"/>
    <w:rsid w:val="0003673F"/>
    <w:rPr>
      <w:sz w:val="18"/>
      <w:szCs w:val="18"/>
    </w:rPr>
  </w:style>
  <w:style w:type="character" w:customStyle="1" w:styleId="2c">
    <w:name w:val="页脚 字符2"/>
    <w:uiPriority w:val="99"/>
    <w:rsid w:val="0003673F"/>
    <w:rPr>
      <w:sz w:val="18"/>
      <w:szCs w:val="18"/>
    </w:rPr>
  </w:style>
  <w:style w:type="character" w:customStyle="1" w:styleId="Char17">
    <w:name w:val="批注主题 Char1"/>
    <w:uiPriority w:val="99"/>
    <w:semiHidden/>
    <w:rsid w:val="0003673F"/>
    <w:rPr>
      <w:rFonts w:ascii="Calibri" w:hAnsi="Calibri" w:cs="Calibri"/>
      <w:b/>
      <w:bCs/>
      <w:kern w:val="2"/>
      <w:sz w:val="22"/>
      <w:szCs w:val="22"/>
    </w:rPr>
  </w:style>
  <w:style w:type="character" w:customStyle="1" w:styleId="2d">
    <w:name w:val="批注文字 字符2"/>
    <w:uiPriority w:val="99"/>
    <w:semiHidden/>
    <w:rsid w:val="0003673F"/>
    <w:rPr>
      <w:rFonts w:ascii="Calibri" w:eastAsia="宋体" w:hAnsi="Calibri" w:cs="Calibri"/>
    </w:rPr>
  </w:style>
  <w:style w:type="character" w:customStyle="1" w:styleId="2e">
    <w:name w:val="批注框文本 字符2"/>
    <w:uiPriority w:val="99"/>
    <w:semiHidden/>
    <w:rsid w:val="0003673F"/>
    <w:rPr>
      <w:rFonts w:ascii="Calibri" w:eastAsia="宋体" w:hAnsi="Calibri" w:cs="Calibri"/>
      <w:sz w:val="18"/>
      <w:szCs w:val="18"/>
    </w:rPr>
  </w:style>
  <w:style w:type="character" w:customStyle="1" w:styleId="1Char1">
    <w:name w:val="标题 1 Char1"/>
    <w:uiPriority w:val="99"/>
    <w:rsid w:val="0003673F"/>
    <w:rPr>
      <w:rFonts w:ascii="Times New Roman" w:eastAsia="宋体" w:hAnsi="Times New Roman" w:cs="Times New Roman"/>
      <w:b/>
      <w:bCs/>
      <w:kern w:val="44"/>
      <w:sz w:val="44"/>
      <w:szCs w:val="44"/>
    </w:rPr>
  </w:style>
  <w:style w:type="character" w:customStyle="1" w:styleId="2Char1">
    <w:name w:val="标题 2 Char1"/>
    <w:uiPriority w:val="99"/>
    <w:rsid w:val="0003673F"/>
    <w:rPr>
      <w:rFonts w:ascii="Cambria" w:eastAsia="宋体" w:hAnsi="Cambria" w:cs="Cambria"/>
      <w:b/>
      <w:bCs/>
      <w:kern w:val="0"/>
      <w:sz w:val="32"/>
      <w:szCs w:val="32"/>
    </w:rPr>
  </w:style>
  <w:style w:type="character" w:customStyle="1" w:styleId="3Char1">
    <w:name w:val="标题 3 Char1"/>
    <w:uiPriority w:val="99"/>
    <w:rsid w:val="0003673F"/>
    <w:rPr>
      <w:rFonts w:ascii="Times New Roman" w:eastAsia="宋体" w:hAnsi="Times New Roman" w:cs="Times New Roman"/>
      <w:b/>
      <w:bCs/>
      <w:kern w:val="0"/>
      <w:sz w:val="32"/>
      <w:szCs w:val="32"/>
    </w:rPr>
  </w:style>
  <w:style w:type="character" w:customStyle="1" w:styleId="4Char1">
    <w:name w:val="标题 4 Char1"/>
    <w:uiPriority w:val="99"/>
    <w:rsid w:val="0003673F"/>
    <w:rPr>
      <w:rFonts w:ascii="Cambria" w:eastAsia="宋体" w:hAnsi="Cambria" w:cs="Cambria"/>
      <w:b/>
      <w:bCs/>
      <w:kern w:val="0"/>
      <w:sz w:val="28"/>
      <w:szCs w:val="28"/>
    </w:rPr>
  </w:style>
  <w:style w:type="character" w:customStyle="1" w:styleId="5Char1">
    <w:name w:val="标题 5 Char1"/>
    <w:uiPriority w:val="99"/>
    <w:rsid w:val="0003673F"/>
    <w:rPr>
      <w:rFonts w:ascii="Times New Roman" w:eastAsia="宋体" w:hAnsi="Times New Roman" w:cs="Times New Roman"/>
      <w:b/>
      <w:bCs/>
      <w:kern w:val="0"/>
      <w:sz w:val="28"/>
      <w:szCs w:val="28"/>
    </w:rPr>
  </w:style>
  <w:style w:type="character" w:customStyle="1" w:styleId="Char20">
    <w:name w:val="批注框文本 Char2"/>
    <w:uiPriority w:val="99"/>
    <w:semiHidden/>
    <w:rsid w:val="0003673F"/>
    <w:rPr>
      <w:rFonts w:ascii="Times New Roman" w:eastAsia="宋体" w:hAnsi="Times New Roman" w:cs="Times New Roman"/>
      <w:sz w:val="18"/>
      <w:szCs w:val="18"/>
    </w:rPr>
  </w:style>
  <w:style w:type="character" w:customStyle="1" w:styleId="Char18">
    <w:name w:val="文档结构图 Char1"/>
    <w:uiPriority w:val="99"/>
    <w:rsid w:val="0003673F"/>
    <w:rPr>
      <w:rFonts w:ascii="宋体" w:cs="宋体"/>
      <w:sz w:val="18"/>
      <w:szCs w:val="18"/>
    </w:rPr>
  </w:style>
  <w:style w:type="character" w:customStyle="1" w:styleId="Chard">
    <w:name w:val="普通(网站) Char"/>
    <w:uiPriority w:val="99"/>
    <w:locked/>
    <w:rsid w:val="0003673F"/>
    <w:rPr>
      <w:rFonts w:ascii="宋体" w:eastAsia="宋体" w:hAnsi="Times New Roman" w:cs="宋体"/>
      <w:kern w:val="0"/>
      <w:sz w:val="24"/>
      <w:szCs w:val="24"/>
    </w:rPr>
  </w:style>
  <w:style w:type="character" w:customStyle="1" w:styleId="Char21">
    <w:name w:val="页眉 Char2"/>
    <w:uiPriority w:val="99"/>
    <w:rsid w:val="0003673F"/>
    <w:rPr>
      <w:sz w:val="18"/>
      <w:szCs w:val="18"/>
    </w:rPr>
  </w:style>
  <w:style w:type="character" w:customStyle="1" w:styleId="Char22">
    <w:name w:val="页脚 Char2"/>
    <w:uiPriority w:val="99"/>
    <w:rsid w:val="0003673F"/>
    <w:rPr>
      <w:sz w:val="18"/>
      <w:szCs w:val="18"/>
    </w:rPr>
  </w:style>
  <w:style w:type="character" w:customStyle="1" w:styleId="Char23">
    <w:name w:val="标题 Char2"/>
    <w:uiPriority w:val="99"/>
    <w:rsid w:val="0003673F"/>
    <w:rPr>
      <w:rFonts w:ascii="Times New Roman" w:eastAsia="黑体" w:hAnsi="Times New Roman" w:cs="Times New Roman"/>
      <w:b/>
      <w:bCs/>
      <w:sz w:val="32"/>
      <w:szCs w:val="32"/>
    </w:rPr>
  </w:style>
  <w:style w:type="character" w:customStyle="1" w:styleId="Char34">
    <w:name w:val="纯文本 Char3"/>
    <w:uiPriority w:val="99"/>
    <w:rsid w:val="0003673F"/>
    <w:rPr>
      <w:rFonts w:ascii="宋体" w:eastAsia="宋体" w:hAnsi="Courier New" w:cs="宋体"/>
      <w:sz w:val="20"/>
      <w:szCs w:val="20"/>
    </w:rPr>
  </w:style>
  <w:style w:type="character" w:customStyle="1" w:styleId="Char24">
    <w:name w:val="日期 Char2"/>
    <w:uiPriority w:val="99"/>
    <w:rsid w:val="0003673F"/>
    <w:rPr>
      <w:sz w:val="24"/>
      <w:szCs w:val="24"/>
    </w:rPr>
  </w:style>
  <w:style w:type="character" w:customStyle="1" w:styleId="Char25">
    <w:name w:val="批注文字 Char2"/>
    <w:uiPriority w:val="99"/>
    <w:rsid w:val="0003673F"/>
  </w:style>
  <w:style w:type="character" w:customStyle="1" w:styleId="Char26">
    <w:name w:val="批注主题 Char2"/>
    <w:uiPriority w:val="99"/>
    <w:rsid w:val="0003673F"/>
    <w:rPr>
      <w:b/>
      <w:bCs/>
    </w:rPr>
  </w:style>
  <w:style w:type="paragraph" w:customStyle="1" w:styleId="xl100">
    <w:name w:val="xl100"/>
    <w:basedOn w:val="Normal"/>
    <w:uiPriority w:val="99"/>
    <w:rsid w:val="0003673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101">
    <w:name w:val="xl101"/>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02">
    <w:name w:val="xl102"/>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03">
    <w:name w:val="xl103"/>
    <w:basedOn w:val="Normal"/>
    <w:uiPriority w:val="99"/>
    <w:rsid w:val="000367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04">
    <w:name w:val="xl104"/>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105">
    <w:name w:val="xl105"/>
    <w:basedOn w:val="Normal"/>
    <w:uiPriority w:val="99"/>
    <w:rsid w:val="000367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6">
    <w:name w:val="xl106"/>
    <w:basedOn w:val="Normal"/>
    <w:uiPriority w:val="99"/>
    <w:rsid w:val="000367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7">
    <w:name w:val="xl107"/>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8">
    <w:name w:val="xl108"/>
    <w:basedOn w:val="Normal"/>
    <w:uiPriority w:val="99"/>
    <w:rsid w:val="000367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9">
    <w:name w:val="xl109"/>
    <w:basedOn w:val="Normal"/>
    <w:uiPriority w:val="99"/>
    <w:rsid w:val="0003673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110">
    <w:name w:val="xl110"/>
    <w:basedOn w:val="Normal"/>
    <w:uiPriority w:val="99"/>
    <w:rsid w:val="000367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65">
    <w:name w:val="xl65"/>
    <w:basedOn w:val="Normal"/>
    <w:uiPriority w:val="99"/>
    <w:rsid w:val="0003673F"/>
    <w:pPr>
      <w:widowControl/>
      <w:pBdr>
        <w:bottom w:val="single" w:sz="8" w:space="0" w:color="auto"/>
        <w:right w:val="single" w:sz="8" w:space="0" w:color="auto"/>
      </w:pBdr>
      <w:shd w:val="clear" w:color="000000" w:fill="FFFF00"/>
      <w:spacing w:before="100" w:beforeAutospacing="1" w:after="100" w:afterAutospacing="1"/>
      <w:jc w:val="left"/>
      <w:textAlignment w:val="center"/>
    </w:pPr>
    <w:rPr>
      <w:kern w:val="0"/>
      <w:sz w:val="20"/>
      <w:szCs w:val="20"/>
    </w:rPr>
  </w:style>
  <w:style w:type="paragraph" w:customStyle="1" w:styleId="xl66">
    <w:name w:val="xl66"/>
    <w:basedOn w:val="Normal"/>
    <w:uiPriority w:val="99"/>
    <w:rsid w:val="0003673F"/>
    <w:pPr>
      <w:widowControl/>
      <w:pBdr>
        <w:bottom w:val="single" w:sz="8" w:space="0" w:color="auto"/>
        <w:right w:val="single" w:sz="8" w:space="0" w:color="auto"/>
      </w:pBdr>
      <w:spacing w:before="100" w:beforeAutospacing="1" w:after="100" w:afterAutospacing="1"/>
      <w:jc w:val="left"/>
      <w:textAlignment w:val="center"/>
    </w:pPr>
    <w:rPr>
      <w:kern w:val="0"/>
      <w:sz w:val="20"/>
      <w:szCs w:val="20"/>
    </w:rPr>
  </w:style>
  <w:style w:type="paragraph" w:customStyle="1" w:styleId="37">
    <w:name w:val="修订3"/>
    <w:hidden/>
    <w:uiPriority w:val="99"/>
    <w:semiHidden/>
    <w:rsid w:val="0003673F"/>
    <w:rPr>
      <w:rFonts w:ascii="Calibri" w:hAnsi="Calibri" w:cs="Calibri"/>
      <w:szCs w:val="21"/>
    </w:rPr>
  </w:style>
  <w:style w:type="paragraph" w:customStyle="1" w:styleId="xl63">
    <w:name w:val="xl63"/>
    <w:basedOn w:val="Normal"/>
    <w:uiPriority w:val="99"/>
    <w:rsid w:val="000367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rPr>
  </w:style>
  <w:style w:type="paragraph" w:customStyle="1" w:styleId="xl64">
    <w:name w:val="xl64"/>
    <w:basedOn w:val="Normal"/>
    <w:uiPriority w:val="99"/>
    <w:rsid w:val="0003673F"/>
    <w:pPr>
      <w:widowControl/>
      <w:pBdr>
        <w:bottom w:val="single" w:sz="8" w:space="0" w:color="auto"/>
        <w:right w:val="single" w:sz="8" w:space="0" w:color="auto"/>
      </w:pBdr>
      <w:spacing w:before="100" w:beforeAutospacing="1" w:after="100" w:afterAutospacing="1"/>
      <w:jc w:val="center"/>
      <w:textAlignment w:val="center"/>
    </w:pPr>
    <w:rPr>
      <w:kern w:val="0"/>
    </w:rPr>
  </w:style>
  <w:style w:type="paragraph" w:customStyle="1" w:styleId="Char19">
    <w:name w:val="Char1"/>
    <w:basedOn w:val="Normal"/>
    <w:uiPriority w:val="99"/>
    <w:rsid w:val="0003673F"/>
    <w:pPr>
      <w:spacing w:line="360" w:lineRule="auto"/>
    </w:pPr>
    <w:rPr>
      <w:rFonts w:ascii="宋体" w:cs="宋体"/>
      <w:sz w:val="24"/>
      <w:szCs w:val="24"/>
    </w:rPr>
  </w:style>
  <w:style w:type="character" w:customStyle="1" w:styleId="af2">
    <w:name w:val="普通(网站) 字符"/>
    <w:uiPriority w:val="99"/>
    <w:locked/>
    <w:rsid w:val="0003673F"/>
    <w:rPr>
      <w:rFonts w:ascii="宋体" w:cs="宋体"/>
      <w:sz w:val="24"/>
      <w:szCs w:val="24"/>
    </w:rPr>
  </w:style>
  <w:style w:type="character" w:customStyle="1" w:styleId="1f3">
    <w:name w:val="批注主题 字符1"/>
    <w:uiPriority w:val="99"/>
    <w:rsid w:val="0003673F"/>
    <w:rPr>
      <w:b/>
      <w:bCs/>
    </w:rPr>
  </w:style>
  <w:style w:type="paragraph" w:customStyle="1" w:styleId="font14">
    <w:name w:val="font14"/>
    <w:basedOn w:val="Normal"/>
    <w:uiPriority w:val="99"/>
    <w:rsid w:val="0003673F"/>
    <w:pPr>
      <w:widowControl/>
      <w:spacing w:before="100" w:beforeAutospacing="1" w:after="100" w:afterAutospacing="1"/>
      <w:jc w:val="left"/>
    </w:pPr>
    <w:rPr>
      <w:rFonts w:ascii="Calibri" w:hAnsi="Calibri" w:cs="Calibri"/>
      <w:color w:val="000000"/>
      <w:kern w:val="0"/>
      <w:sz w:val="20"/>
      <w:szCs w:val="20"/>
    </w:rPr>
  </w:style>
  <w:style w:type="paragraph" w:customStyle="1" w:styleId="Style24">
    <w:name w:val="_Style 24"/>
    <w:basedOn w:val="Normal"/>
    <w:uiPriority w:val="99"/>
    <w:rsid w:val="0003673F"/>
    <w:pPr>
      <w:autoSpaceDE w:val="0"/>
      <w:autoSpaceDN w:val="0"/>
    </w:pPr>
  </w:style>
  <w:style w:type="paragraph" w:customStyle="1" w:styleId="font15">
    <w:name w:val="font15"/>
    <w:basedOn w:val="Normal"/>
    <w:uiPriority w:val="99"/>
    <w:rsid w:val="0003673F"/>
    <w:pPr>
      <w:widowControl/>
      <w:spacing w:before="100" w:beforeAutospacing="1" w:after="100" w:afterAutospacing="1"/>
      <w:jc w:val="left"/>
    </w:pPr>
    <w:rPr>
      <w:rFonts w:ascii="宋体" w:hAnsi="宋体" w:cs="宋体"/>
      <w:color w:val="000000"/>
      <w:kern w:val="0"/>
      <w:sz w:val="18"/>
      <w:szCs w:val="18"/>
    </w:rPr>
  </w:style>
  <w:style w:type="paragraph" w:customStyle="1" w:styleId="font16">
    <w:name w:val="font16"/>
    <w:basedOn w:val="Normal"/>
    <w:uiPriority w:val="99"/>
    <w:rsid w:val="0003673F"/>
    <w:pPr>
      <w:widowControl/>
      <w:spacing w:before="100" w:beforeAutospacing="1" w:after="100" w:afterAutospacing="1"/>
      <w:jc w:val="left"/>
    </w:pPr>
    <w:rPr>
      <w:color w:val="000000"/>
      <w:kern w:val="0"/>
      <w:sz w:val="18"/>
      <w:szCs w:val="18"/>
    </w:rPr>
  </w:style>
  <w:style w:type="paragraph" w:customStyle="1" w:styleId="font17">
    <w:name w:val="font17"/>
    <w:basedOn w:val="Normal"/>
    <w:uiPriority w:val="99"/>
    <w:rsid w:val="0003673F"/>
    <w:pPr>
      <w:widowControl/>
      <w:spacing w:before="100" w:beforeAutospacing="1" w:after="100" w:afterAutospacing="1"/>
      <w:jc w:val="left"/>
    </w:pPr>
    <w:rPr>
      <w:rFonts w:ascii="Arial" w:hAnsi="Arial" w:cs="Arial"/>
      <w:kern w:val="0"/>
      <w:sz w:val="18"/>
      <w:szCs w:val="18"/>
    </w:rPr>
  </w:style>
  <w:style w:type="paragraph" w:customStyle="1" w:styleId="font18">
    <w:name w:val="font18"/>
    <w:basedOn w:val="Normal"/>
    <w:uiPriority w:val="99"/>
    <w:rsid w:val="0003673F"/>
    <w:pPr>
      <w:widowControl/>
      <w:spacing w:before="100" w:beforeAutospacing="1" w:after="100" w:afterAutospacing="1"/>
      <w:jc w:val="left"/>
    </w:pPr>
    <w:rPr>
      <w:rFonts w:ascii="仿宋_GB2312" w:eastAsia="仿宋_GB2312" w:hAnsi="宋体" w:cs="仿宋_GB2312"/>
      <w:color w:val="000000"/>
      <w:kern w:val="0"/>
      <w:sz w:val="16"/>
      <w:szCs w:val="16"/>
    </w:rPr>
  </w:style>
  <w:style w:type="paragraph" w:customStyle="1" w:styleId="font19">
    <w:name w:val="font19"/>
    <w:basedOn w:val="Normal"/>
    <w:uiPriority w:val="99"/>
    <w:rsid w:val="0003673F"/>
    <w:pPr>
      <w:widowControl/>
      <w:spacing w:before="100" w:beforeAutospacing="1" w:after="100" w:afterAutospacing="1"/>
      <w:jc w:val="left"/>
    </w:pPr>
    <w:rPr>
      <w:color w:val="000000"/>
      <w:kern w:val="0"/>
      <w:sz w:val="16"/>
      <w:szCs w:val="16"/>
    </w:rPr>
  </w:style>
  <w:style w:type="paragraph" w:customStyle="1" w:styleId="xl111">
    <w:name w:val="xl111"/>
    <w:basedOn w:val="Normal"/>
    <w:uiPriority w:val="99"/>
    <w:rsid w:val="0003673F"/>
    <w:pPr>
      <w:widowControl/>
      <w:pBdr>
        <w:top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6"/>
      <w:szCs w:val="16"/>
    </w:rPr>
  </w:style>
  <w:style w:type="paragraph" w:customStyle="1" w:styleId="xl112">
    <w:name w:val="xl112"/>
    <w:basedOn w:val="Normal"/>
    <w:uiPriority w:val="99"/>
    <w:rsid w:val="0003673F"/>
    <w:pPr>
      <w:widowControl/>
      <w:pBdr>
        <w:right w:val="single" w:sz="8" w:space="0" w:color="auto"/>
      </w:pBdr>
      <w:spacing w:before="100" w:beforeAutospacing="1" w:after="100" w:afterAutospacing="1"/>
      <w:jc w:val="center"/>
      <w:textAlignment w:val="center"/>
    </w:pPr>
    <w:rPr>
      <w:rFonts w:ascii="仿宋_GB2312" w:eastAsia="仿宋_GB2312" w:hAnsi="宋体" w:cs="仿宋_GB2312"/>
      <w:kern w:val="0"/>
      <w:sz w:val="16"/>
      <w:szCs w:val="16"/>
    </w:rPr>
  </w:style>
  <w:style w:type="paragraph" w:customStyle="1" w:styleId="xl113">
    <w:name w:val="xl113"/>
    <w:basedOn w:val="Normal"/>
    <w:uiPriority w:val="99"/>
    <w:rsid w:val="0003673F"/>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6"/>
      <w:szCs w:val="16"/>
    </w:rPr>
  </w:style>
  <w:style w:type="paragraph" w:customStyle="1" w:styleId="xl114">
    <w:name w:val="xl114"/>
    <w:basedOn w:val="Normal"/>
    <w:uiPriority w:val="99"/>
    <w:rsid w:val="000367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6"/>
      <w:szCs w:val="16"/>
    </w:rPr>
  </w:style>
  <w:style w:type="paragraph" w:customStyle="1" w:styleId="xl115">
    <w:name w:val="xl115"/>
    <w:basedOn w:val="Normal"/>
    <w:uiPriority w:val="99"/>
    <w:rsid w:val="0003673F"/>
    <w:pPr>
      <w:widowControl/>
      <w:pBdr>
        <w:top w:val="single" w:sz="8" w:space="0" w:color="auto"/>
        <w:left w:val="single" w:sz="8" w:space="0" w:color="auto"/>
        <w:right w:val="single" w:sz="8" w:space="0" w:color="auto"/>
      </w:pBdr>
      <w:spacing w:before="100" w:beforeAutospacing="1" w:after="100" w:afterAutospacing="1"/>
      <w:jc w:val="center"/>
      <w:textAlignment w:val="center"/>
    </w:pPr>
    <w:rPr>
      <w:kern w:val="0"/>
      <w:sz w:val="16"/>
      <w:szCs w:val="16"/>
    </w:rPr>
  </w:style>
  <w:style w:type="paragraph" w:customStyle="1" w:styleId="xl116">
    <w:name w:val="xl116"/>
    <w:basedOn w:val="Normal"/>
    <w:uiPriority w:val="99"/>
    <w:rsid w:val="0003673F"/>
    <w:pPr>
      <w:widowControl/>
      <w:pBdr>
        <w:left w:val="single" w:sz="8" w:space="0" w:color="auto"/>
        <w:right w:val="single" w:sz="8" w:space="0" w:color="auto"/>
      </w:pBdr>
      <w:spacing w:before="100" w:beforeAutospacing="1" w:after="100" w:afterAutospacing="1"/>
      <w:jc w:val="center"/>
      <w:textAlignment w:val="center"/>
    </w:pPr>
    <w:rPr>
      <w:kern w:val="0"/>
      <w:sz w:val="16"/>
      <w:szCs w:val="16"/>
    </w:rPr>
  </w:style>
  <w:style w:type="paragraph" w:customStyle="1" w:styleId="xl117">
    <w:name w:val="xl117"/>
    <w:basedOn w:val="Normal"/>
    <w:uiPriority w:val="99"/>
    <w:rsid w:val="000367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16"/>
      <w:szCs w:val="16"/>
    </w:rPr>
  </w:style>
  <w:style w:type="paragraph" w:customStyle="1" w:styleId="xl118">
    <w:name w:val="xl118"/>
    <w:basedOn w:val="Normal"/>
    <w:uiPriority w:val="99"/>
    <w:rsid w:val="0003673F"/>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Normal"/>
    <w:uiPriority w:val="99"/>
    <w:rsid w:val="0003673F"/>
    <w:pPr>
      <w:widowControl/>
      <w:pBdr>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
    <w:name w:val="xl120"/>
    <w:basedOn w:val="Normal"/>
    <w:uiPriority w:val="99"/>
    <w:rsid w:val="0003673F"/>
    <w:pPr>
      <w:widowControl/>
      <w:pBdr>
        <w:right w:val="single" w:sz="8" w:space="0" w:color="auto"/>
      </w:pBdr>
      <w:spacing w:before="100" w:beforeAutospacing="1" w:after="100" w:afterAutospacing="1"/>
      <w:jc w:val="center"/>
      <w:textAlignment w:val="center"/>
    </w:pPr>
    <w:rPr>
      <w:kern w:val="0"/>
      <w:sz w:val="16"/>
      <w:szCs w:val="16"/>
    </w:rPr>
  </w:style>
  <w:style w:type="paragraph" w:customStyle="1" w:styleId="xl121">
    <w:name w:val="xl121"/>
    <w:basedOn w:val="Normal"/>
    <w:uiPriority w:val="99"/>
    <w:rsid w:val="0003673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5"/>
      <w:szCs w:val="15"/>
    </w:rPr>
  </w:style>
  <w:style w:type="paragraph" w:customStyle="1" w:styleId="xl122">
    <w:name w:val="xl122"/>
    <w:basedOn w:val="Normal"/>
    <w:uiPriority w:val="99"/>
    <w:rsid w:val="0003673F"/>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5"/>
      <w:szCs w:val="15"/>
    </w:rPr>
  </w:style>
  <w:style w:type="paragraph" w:customStyle="1" w:styleId="xl123">
    <w:name w:val="xl123"/>
    <w:basedOn w:val="Normal"/>
    <w:uiPriority w:val="99"/>
    <w:rsid w:val="000367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仿宋_GB2312"/>
      <w:kern w:val="0"/>
      <w:sz w:val="15"/>
      <w:szCs w:val="15"/>
    </w:rPr>
  </w:style>
  <w:style w:type="paragraph" w:customStyle="1" w:styleId="font20">
    <w:name w:val="font20"/>
    <w:basedOn w:val="Normal"/>
    <w:uiPriority w:val="99"/>
    <w:rsid w:val="0003673F"/>
    <w:pPr>
      <w:widowControl/>
      <w:spacing w:before="100" w:beforeAutospacing="1" w:after="100" w:afterAutospacing="1"/>
      <w:jc w:val="left"/>
    </w:pPr>
    <w:rPr>
      <w:color w:val="000000"/>
      <w:kern w:val="0"/>
      <w:sz w:val="16"/>
      <w:szCs w:val="16"/>
    </w:rPr>
  </w:style>
  <w:style w:type="paragraph" w:customStyle="1" w:styleId="xl124">
    <w:name w:val="xl124"/>
    <w:basedOn w:val="Normal"/>
    <w:uiPriority w:val="99"/>
    <w:rsid w:val="0003673F"/>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18"/>
      <w:szCs w:val="18"/>
    </w:rPr>
  </w:style>
  <w:style w:type="paragraph" w:customStyle="1" w:styleId="xl125">
    <w:name w:val="xl125"/>
    <w:basedOn w:val="Normal"/>
    <w:uiPriority w:val="99"/>
    <w:rsid w:val="0003673F"/>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6">
    <w:name w:val="xl126"/>
    <w:basedOn w:val="Normal"/>
    <w:uiPriority w:val="99"/>
    <w:rsid w:val="0003673F"/>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styleId="ListParagraph">
    <w:name w:val="List Paragraph"/>
    <w:basedOn w:val="Normal"/>
    <w:uiPriority w:val="99"/>
    <w:qFormat/>
    <w:rsid w:val="0003673F"/>
    <w:pPr>
      <w:ind w:firstLineChars="200" w:firstLine="420"/>
    </w:pPr>
  </w:style>
  <w:style w:type="character" w:customStyle="1" w:styleId="fontstyle01">
    <w:name w:val="fontstyle01"/>
    <w:basedOn w:val="DefaultParagraphFont"/>
    <w:uiPriority w:val="99"/>
    <w:rsid w:val="000B2842"/>
    <w:rPr>
      <w:rFonts w:ascii="仿宋_GB2312" w:eastAsia="仿宋_GB2312" w:cs="仿宋_GB2312"/>
      <w:color w:val="000000"/>
      <w:sz w:val="32"/>
      <w:szCs w:val="32"/>
    </w:rPr>
  </w:style>
  <w:style w:type="character" w:customStyle="1" w:styleId="fontstyle21">
    <w:name w:val="fontstyle21"/>
    <w:basedOn w:val="DefaultParagraphFont"/>
    <w:uiPriority w:val="99"/>
    <w:rsid w:val="000B2842"/>
    <w:rPr>
      <w:rFonts w:ascii="Times New Roman" w:hAnsi="Times New Roman"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divs>
    <w:div w:id="1485513814">
      <w:marLeft w:val="0"/>
      <w:marRight w:val="0"/>
      <w:marTop w:val="0"/>
      <w:marBottom w:val="0"/>
      <w:divBdr>
        <w:top w:val="none" w:sz="0" w:space="0" w:color="auto"/>
        <w:left w:val="none" w:sz="0" w:space="0" w:color="auto"/>
        <w:bottom w:val="none" w:sz="0" w:space="0" w:color="auto"/>
        <w:right w:val="none" w:sz="0" w:space="0" w:color="auto"/>
      </w:divBdr>
    </w:div>
    <w:div w:id="1485513815">
      <w:marLeft w:val="0"/>
      <w:marRight w:val="0"/>
      <w:marTop w:val="0"/>
      <w:marBottom w:val="0"/>
      <w:divBdr>
        <w:top w:val="none" w:sz="0" w:space="0" w:color="auto"/>
        <w:left w:val="none" w:sz="0" w:space="0" w:color="auto"/>
        <w:bottom w:val="none" w:sz="0" w:space="0" w:color="auto"/>
        <w:right w:val="none" w:sz="0" w:space="0" w:color="auto"/>
      </w:divBdr>
    </w:div>
    <w:div w:id="1485513816">
      <w:marLeft w:val="0"/>
      <w:marRight w:val="0"/>
      <w:marTop w:val="0"/>
      <w:marBottom w:val="0"/>
      <w:divBdr>
        <w:top w:val="none" w:sz="0" w:space="0" w:color="auto"/>
        <w:left w:val="none" w:sz="0" w:space="0" w:color="auto"/>
        <w:bottom w:val="none" w:sz="0" w:space="0" w:color="auto"/>
        <w:right w:val="none" w:sz="0" w:space="0" w:color="auto"/>
      </w:divBdr>
    </w:div>
    <w:div w:id="1485513817">
      <w:marLeft w:val="0"/>
      <w:marRight w:val="0"/>
      <w:marTop w:val="0"/>
      <w:marBottom w:val="0"/>
      <w:divBdr>
        <w:top w:val="none" w:sz="0" w:space="0" w:color="auto"/>
        <w:left w:val="none" w:sz="0" w:space="0" w:color="auto"/>
        <w:bottom w:val="none" w:sz="0" w:space="0" w:color="auto"/>
        <w:right w:val="none" w:sz="0" w:space="0" w:color="auto"/>
      </w:divBdr>
    </w:div>
    <w:div w:id="1485513818">
      <w:marLeft w:val="0"/>
      <w:marRight w:val="0"/>
      <w:marTop w:val="0"/>
      <w:marBottom w:val="0"/>
      <w:divBdr>
        <w:top w:val="none" w:sz="0" w:space="0" w:color="auto"/>
        <w:left w:val="none" w:sz="0" w:space="0" w:color="auto"/>
        <w:bottom w:val="none" w:sz="0" w:space="0" w:color="auto"/>
        <w:right w:val="none" w:sz="0" w:space="0" w:color="auto"/>
      </w:divBdr>
    </w:div>
    <w:div w:id="1485513819">
      <w:marLeft w:val="0"/>
      <w:marRight w:val="0"/>
      <w:marTop w:val="0"/>
      <w:marBottom w:val="0"/>
      <w:divBdr>
        <w:top w:val="none" w:sz="0" w:space="0" w:color="auto"/>
        <w:left w:val="none" w:sz="0" w:space="0" w:color="auto"/>
        <w:bottom w:val="none" w:sz="0" w:space="0" w:color="auto"/>
        <w:right w:val="none" w:sz="0" w:space="0" w:color="auto"/>
      </w:divBdr>
    </w:div>
    <w:div w:id="1485513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47</Pages>
  <Words>3681</Words>
  <Characters>20982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Windows</cp:lastModifiedBy>
  <cp:revision>12</cp:revision>
  <cp:lastPrinted>2021-03-31T09:00:00Z</cp:lastPrinted>
  <dcterms:created xsi:type="dcterms:W3CDTF">2021-03-31T07:02:00Z</dcterms:created>
  <dcterms:modified xsi:type="dcterms:W3CDTF">2021-04-01T01:36:00Z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