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560" w:lineRule="exact"/>
        <w:ind w:firstLine="0" w:firstLineChars="0"/>
        <w:jc w:val="center"/>
        <w:rPr>
          <w:rFonts w:ascii="方正小标宋_GBK" w:hAnsi="华文中宋" w:eastAsia="方正小标宋_GBK"/>
          <w:sz w:val="44"/>
          <w:szCs w:val="44"/>
        </w:rPr>
      </w:pPr>
      <w:bookmarkStart w:id="0" w:name="OLE_LINK14"/>
      <w:bookmarkStart w:id="1" w:name="OLE_LINK13"/>
      <w:r>
        <w:rPr>
          <w:rFonts w:hint="eastAsia" w:ascii="方正小标宋_GBK" w:hAnsi="华文中宋" w:eastAsia="方正小标宋_GBK"/>
          <w:sz w:val="44"/>
          <w:szCs w:val="44"/>
        </w:rPr>
        <w:t>202</w:t>
      </w:r>
      <w:r>
        <w:rPr>
          <w:rFonts w:hint="eastAsia" w:ascii="方正小标宋_GBK" w:hAnsi="华文中宋" w:eastAsia="方正小标宋_GBK"/>
          <w:sz w:val="44"/>
          <w:szCs w:val="44"/>
          <w:lang w:val="en-US" w:eastAsia="zh-CN"/>
        </w:rPr>
        <w:t>6</w:t>
      </w:r>
      <w:r>
        <w:rPr>
          <w:rFonts w:hint="eastAsia" w:ascii="方正小标宋_GBK" w:hAnsi="华文中宋" w:eastAsia="方正小标宋_GBK"/>
          <w:sz w:val="44"/>
          <w:szCs w:val="44"/>
        </w:rPr>
        <w:t>年第</w:t>
      </w:r>
      <w:r>
        <w:rPr>
          <w:rFonts w:hint="eastAsia" w:ascii="方正小标宋_GBK" w:hAnsi="华文中宋" w:eastAsia="方正小标宋_GBK"/>
          <w:sz w:val="44"/>
          <w:szCs w:val="44"/>
          <w:lang w:val="en-US" w:eastAsia="zh-CN"/>
        </w:rPr>
        <w:t>三</w:t>
      </w:r>
      <w:r>
        <w:rPr>
          <w:rFonts w:hint="eastAsia" w:ascii="方正小标宋_GBK" w:hAnsi="华文中宋" w:eastAsia="方正小标宋_GBK"/>
          <w:sz w:val="44"/>
          <w:szCs w:val="44"/>
        </w:rPr>
        <w:t>批公开回复</w:t>
      </w:r>
    </w:p>
    <w:bookmarkEnd w:id="0"/>
    <w:bookmarkEnd w:id="1"/>
    <w:p>
      <w:pPr>
        <w:pStyle w:val="11"/>
        <w:spacing w:line="560" w:lineRule="exact"/>
        <w:ind w:firstLine="0" w:firstLineChars="0"/>
        <w:jc w:val="center"/>
        <w:rPr>
          <w:rFonts w:ascii="方正小标宋_GBK" w:hAnsi="华文中宋" w:eastAsia="方正小标宋_GBK"/>
          <w:sz w:val="44"/>
          <w:szCs w:val="44"/>
        </w:rPr>
      </w:pPr>
      <w:r>
        <w:rPr>
          <w:rFonts w:hint="eastAsia" w:ascii="方正小标宋_GBK" w:hAnsi="华文中宋" w:eastAsia="方正小标宋_GBK"/>
          <w:sz w:val="44"/>
          <w:szCs w:val="44"/>
        </w:rPr>
        <w:t>匿名举报生态环境问题办理情况</w:t>
      </w:r>
    </w:p>
    <w:tbl>
      <w:tblPr>
        <w:tblStyle w:val="7"/>
        <w:tblpPr w:leftFromText="180" w:rightFromText="180" w:vertAnchor="text" w:horzAnchor="page" w:tblpX="1725" w:tblpY="1211"/>
        <w:tblOverlap w:val="never"/>
        <w:tblW w:w="137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985"/>
        <w:gridCol w:w="5841"/>
        <w:gridCol w:w="4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60" w:type="dxa"/>
            <w:noWrap/>
            <w:vAlign w:val="center"/>
          </w:tcPr>
          <w:p>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序号</w:t>
            </w:r>
          </w:p>
        </w:tc>
        <w:tc>
          <w:tcPr>
            <w:tcW w:w="2985" w:type="dxa"/>
            <w:noWrap/>
            <w:vAlign w:val="center"/>
          </w:tcPr>
          <w:p>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举报内容</w:t>
            </w:r>
          </w:p>
        </w:tc>
        <w:tc>
          <w:tcPr>
            <w:tcW w:w="5841" w:type="dxa"/>
            <w:noWrap/>
            <w:vAlign w:val="center"/>
          </w:tcPr>
          <w:p>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调查核实情况</w:t>
            </w:r>
          </w:p>
        </w:tc>
        <w:tc>
          <w:tcPr>
            <w:tcW w:w="4447" w:type="dxa"/>
            <w:noWrap/>
            <w:vAlign w:val="center"/>
          </w:tcPr>
          <w:p>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处理和整改情况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460" w:type="dxa"/>
            <w:noWrap/>
            <w:vAlign w:val="center"/>
          </w:tcPr>
          <w:p>
            <w:pPr>
              <w:spacing w:line="30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985" w:type="dxa"/>
            <w:shd w:val="clear" w:color="auto" w:fill="auto"/>
            <w:noWrap/>
            <w:vAlign w:val="center"/>
          </w:tcPr>
          <w:p>
            <w:pPr>
              <w:pStyle w:val="9"/>
              <w:keepNext w:val="0"/>
              <w:keepLines w:val="0"/>
              <w:pageBreakBefore w:val="0"/>
              <w:kinsoku/>
              <w:wordWrap/>
              <w:overflowPunct/>
              <w:topLinePunct w:val="0"/>
              <w:bidi w:val="0"/>
              <w:snapToGrid/>
              <w:spacing w:line="320" w:lineRule="exact"/>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灌南县经济开发区建云建材，无手续制砖，制砖的材料是固废，将固废粉碎后加工成砖块，无任何手续。</w:t>
            </w:r>
          </w:p>
        </w:tc>
        <w:tc>
          <w:tcPr>
            <w:tcW w:w="5841" w:type="dxa"/>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line="320" w:lineRule="exact"/>
              <w:ind w:left="0" w:right="0" w:firstLine="480" w:firstLineChars="200"/>
              <w:jc w:val="left"/>
              <w:textAlignment w:val="auto"/>
              <w:rPr>
                <w:rFonts w:hint="eastAsia" w:ascii="宋体" w:hAnsi="宋体" w:eastAsia="宋体" w:cs="宋体"/>
                <w:b w:val="0"/>
                <w:bCs/>
                <w:color w:val="000000" w:themeColor="text1"/>
                <w:sz w:val="24"/>
                <w:szCs w:val="24"/>
              </w:rPr>
            </w:pPr>
            <w:r>
              <w:rPr>
                <w:rFonts w:hint="eastAsia" w:ascii="宋体" w:hAnsi="宋体" w:eastAsia="宋体" w:cs="宋体"/>
                <w:color w:val="000000" w:themeColor="text1"/>
                <w:sz w:val="24"/>
                <w:szCs w:val="24"/>
                <w:lang w:val="en-US" w:eastAsia="zh-CN"/>
              </w:rPr>
              <w:t>2026年3月24日，连云港市灌南生态环境局执法人员根据信访举报线索至江苏建云建材科技有限公司进行检查。经核查，该公司制砖生产线未办理环评手续，我局在2025年已对该公司进行立案处罚，之后该生产线废弃。</w:t>
            </w:r>
            <w:r>
              <w:rPr>
                <w:rFonts w:hint="eastAsia" w:ascii="Times New Roman" w:hAnsi="Times New Roman" w:eastAsia="宋体" w:cs="宋体"/>
                <w:color w:val="000000" w:themeColor="text1"/>
                <w:sz w:val="24"/>
                <w:szCs w:val="22"/>
                <w:lang w:val="en-US" w:eastAsia="zh-CN"/>
              </w:rPr>
              <w:t xml:space="preserve">  </w:t>
            </w:r>
          </w:p>
        </w:tc>
        <w:tc>
          <w:tcPr>
            <w:tcW w:w="4447" w:type="dxa"/>
            <w:noWrap/>
            <w:vAlign w:val="center"/>
          </w:tcPr>
          <w:p>
            <w:pPr>
              <w:keepNext w:val="0"/>
              <w:keepLines w:val="0"/>
              <w:pageBreakBefore w:val="0"/>
              <w:widowControl/>
              <w:kinsoku/>
              <w:wordWrap/>
              <w:overflowPunct/>
              <w:topLinePunct w:val="0"/>
              <w:bidi w:val="0"/>
              <w:snapToGrid/>
              <w:spacing w:line="320" w:lineRule="exact"/>
              <w:ind w:firstLine="480" w:firstLineChars="200"/>
              <w:textAlignment w:val="auto"/>
              <w:rPr>
                <w:rFonts w:hint="eastAsia" w:ascii="宋体" w:hAnsi="宋体" w:eastAsia="宋体" w:cs="宋体"/>
                <w:b w:val="0"/>
                <w:bCs/>
                <w:color w:val="000000" w:themeColor="text1"/>
                <w:sz w:val="24"/>
                <w:szCs w:val="24"/>
              </w:rPr>
            </w:pPr>
            <w:r>
              <w:rPr>
                <w:rFonts w:hint="eastAsia" w:ascii="宋体" w:hAnsi="宋体" w:cs="宋体"/>
                <w:color w:val="000000" w:themeColor="text1"/>
                <w:sz w:val="24"/>
                <w:szCs w:val="24"/>
                <w:lang w:val="en-US" w:eastAsia="zh-CN"/>
              </w:rPr>
              <w:t>生产线</w:t>
            </w:r>
            <w:r>
              <w:rPr>
                <w:rFonts w:hint="eastAsia" w:ascii="宋体" w:hAnsi="宋体" w:eastAsia="宋体" w:cs="宋体"/>
                <w:color w:val="000000" w:themeColor="text1"/>
                <w:sz w:val="24"/>
                <w:szCs w:val="24"/>
                <w:lang w:val="en-US" w:eastAsia="zh-CN"/>
              </w:rPr>
              <w:t>设备</w:t>
            </w:r>
            <w:r>
              <w:rPr>
                <w:rFonts w:hint="eastAsia" w:ascii="宋体" w:hAnsi="宋体" w:cs="宋体"/>
                <w:color w:val="000000" w:themeColor="text1"/>
                <w:sz w:val="24"/>
                <w:szCs w:val="24"/>
                <w:lang w:val="en-US" w:eastAsia="zh-CN"/>
              </w:rPr>
              <w:t>已</w:t>
            </w:r>
            <w:r>
              <w:rPr>
                <w:rFonts w:hint="eastAsia" w:ascii="宋体" w:hAnsi="宋体" w:eastAsia="宋体" w:cs="宋体"/>
                <w:color w:val="000000" w:themeColor="text1"/>
                <w:sz w:val="24"/>
                <w:szCs w:val="24"/>
                <w:lang w:val="en-US" w:eastAsia="zh-CN"/>
              </w:rPr>
              <w:t>拆除</w:t>
            </w:r>
            <w:r>
              <w:rPr>
                <w:rFonts w:hint="eastAsia" w:ascii="宋体" w:hAnsi="宋体" w:cs="宋体"/>
                <w:color w:val="000000" w:themeColor="text1"/>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460" w:type="dxa"/>
            <w:noWrap/>
            <w:vAlign w:val="center"/>
          </w:tcPr>
          <w:p>
            <w:pPr>
              <w:spacing w:line="300" w:lineRule="exact"/>
              <w:jc w:val="center"/>
              <w:rPr>
                <w:rFonts w:hint="eastAsia" w:asciiTheme="minorEastAsia" w:hAnsiTheme="minorEastAsia" w:eastAsiaTheme="minorEastAsia" w:cstheme="minorEastAsia"/>
                <w:sz w:val="20"/>
                <w:szCs w:val="20"/>
                <w:lang w:val="en-US" w:eastAsia="zh-CN"/>
              </w:rPr>
            </w:pPr>
            <w:bookmarkStart w:id="2" w:name="_GoBack" w:colFirst="2" w:colLast="3"/>
            <w:r>
              <w:rPr>
                <w:rFonts w:hint="eastAsia" w:asciiTheme="minorEastAsia" w:hAnsiTheme="minorEastAsia" w:eastAsiaTheme="minorEastAsia" w:cstheme="minorEastAsia"/>
                <w:sz w:val="20"/>
                <w:szCs w:val="20"/>
                <w:lang w:val="en-US" w:eastAsia="zh-CN"/>
              </w:rPr>
              <w:t>2</w:t>
            </w:r>
          </w:p>
        </w:tc>
        <w:tc>
          <w:tcPr>
            <w:tcW w:w="2985" w:type="dxa"/>
            <w:shd w:val="clear" w:color="auto" w:fill="auto"/>
            <w:noWrap/>
            <w:vAlign w:val="center"/>
          </w:tcPr>
          <w:p>
            <w:pPr>
              <w:pStyle w:val="9"/>
              <w:keepNext w:val="0"/>
              <w:keepLines w:val="0"/>
              <w:pageBreakBefore w:val="0"/>
              <w:kinsoku/>
              <w:wordWrap/>
              <w:overflowPunct/>
              <w:topLinePunct w:val="0"/>
              <w:bidi w:val="0"/>
              <w:snapToGrid/>
              <w:spacing w:line="320" w:lineRule="exact"/>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灌南县田楼镇万事兴环保科技有限公司，厂里生产药水的味道难闻，且污染环境。</w:t>
            </w:r>
          </w:p>
        </w:tc>
        <w:tc>
          <w:tcPr>
            <w:tcW w:w="5841" w:type="dxa"/>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line="320" w:lineRule="exact"/>
              <w:ind w:left="0" w:right="0"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连云港市灌南生态环境局环境执法人员根据信访举报至连云港市万事兴环保科技有限公司进行现场检查。现场检查时，该公司未进行生产，公司周边未闻到明显异味，生产车间内有部分待处置的原料存放。经调阅该公司的自行监测报告，暂未发现异常情况。</w:t>
            </w:r>
          </w:p>
          <w:p>
            <w:pPr>
              <w:keepNext w:val="0"/>
              <w:keepLines w:val="0"/>
              <w:pageBreakBefore w:val="0"/>
              <w:suppressLineNumbers w:val="0"/>
              <w:kinsoku/>
              <w:wordWrap/>
              <w:overflowPunct/>
              <w:topLinePunct w:val="0"/>
              <w:bidi w:val="0"/>
              <w:snapToGrid/>
              <w:spacing w:before="0" w:beforeAutospacing="0" w:after="0" w:afterAutospacing="0" w:line="320" w:lineRule="exact"/>
              <w:ind w:left="0" w:right="0"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tc>
        <w:tc>
          <w:tcPr>
            <w:tcW w:w="4447" w:type="dxa"/>
            <w:noWrap/>
            <w:vAlign w:val="center"/>
          </w:tcPr>
          <w:p>
            <w:pPr>
              <w:keepNext w:val="0"/>
              <w:keepLines w:val="0"/>
              <w:pageBreakBefore w:val="0"/>
              <w:widowControl/>
              <w:kinsoku/>
              <w:wordWrap/>
              <w:overflowPunct/>
              <w:topLinePunct w:val="0"/>
              <w:bidi w:val="0"/>
              <w:snapToGrid/>
              <w:spacing w:line="32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执法人员已现场要求该公司环保负责人加强环境管理，加强污染防治设施的运行与管理，确保污染物稳定、达标排放。 </w:t>
            </w:r>
          </w:p>
        </w:tc>
      </w:tr>
      <w:bookmarkEnd w:id="2"/>
    </w:tbl>
    <w:p>
      <w:pPr>
        <w:pStyle w:val="2"/>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黑体_GBK">
    <w:altName w:val="微软雅黑"/>
    <w:panose1 w:val="00000000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M4YzhmZjhmMjZiNmJkNDljZjViZWI1Y2FhN2RkY2UifQ=="/>
  </w:docVars>
  <w:rsids>
    <w:rsidRoot w:val="4E647929"/>
    <w:rsid w:val="001142BF"/>
    <w:rsid w:val="00141AFE"/>
    <w:rsid w:val="001517A9"/>
    <w:rsid w:val="00221A2F"/>
    <w:rsid w:val="004B054D"/>
    <w:rsid w:val="00624113"/>
    <w:rsid w:val="006B2DEB"/>
    <w:rsid w:val="007077EE"/>
    <w:rsid w:val="007D3549"/>
    <w:rsid w:val="0086196C"/>
    <w:rsid w:val="008E2066"/>
    <w:rsid w:val="00947646"/>
    <w:rsid w:val="00B04668"/>
    <w:rsid w:val="00BA2C17"/>
    <w:rsid w:val="00C15254"/>
    <w:rsid w:val="00C23C7F"/>
    <w:rsid w:val="00CA506C"/>
    <w:rsid w:val="00CC721F"/>
    <w:rsid w:val="00CE4B62"/>
    <w:rsid w:val="00D26B64"/>
    <w:rsid w:val="00D90361"/>
    <w:rsid w:val="00DB38A7"/>
    <w:rsid w:val="00F7669D"/>
    <w:rsid w:val="02C96960"/>
    <w:rsid w:val="030B4651"/>
    <w:rsid w:val="059A5D7C"/>
    <w:rsid w:val="08FE5A2E"/>
    <w:rsid w:val="09822228"/>
    <w:rsid w:val="12DC7D0A"/>
    <w:rsid w:val="17006E4C"/>
    <w:rsid w:val="18AA1406"/>
    <w:rsid w:val="1FF94B77"/>
    <w:rsid w:val="26D32C40"/>
    <w:rsid w:val="2714789A"/>
    <w:rsid w:val="32C87D5D"/>
    <w:rsid w:val="33AE65A3"/>
    <w:rsid w:val="34064B5C"/>
    <w:rsid w:val="35F9691B"/>
    <w:rsid w:val="36E00B65"/>
    <w:rsid w:val="376B32F9"/>
    <w:rsid w:val="399051AA"/>
    <w:rsid w:val="3AA31842"/>
    <w:rsid w:val="3BCD002B"/>
    <w:rsid w:val="400E6693"/>
    <w:rsid w:val="409B4090"/>
    <w:rsid w:val="43393171"/>
    <w:rsid w:val="43F26720"/>
    <w:rsid w:val="44734A5C"/>
    <w:rsid w:val="48F8254D"/>
    <w:rsid w:val="49A40B61"/>
    <w:rsid w:val="4C4F073F"/>
    <w:rsid w:val="4E065892"/>
    <w:rsid w:val="4E647929"/>
    <w:rsid w:val="4EEB15E7"/>
    <w:rsid w:val="56DE0514"/>
    <w:rsid w:val="590A1677"/>
    <w:rsid w:val="59777453"/>
    <w:rsid w:val="59D17332"/>
    <w:rsid w:val="5FA31F76"/>
    <w:rsid w:val="652A1008"/>
    <w:rsid w:val="69696A7E"/>
    <w:rsid w:val="6F2140E1"/>
    <w:rsid w:val="6F4A5579"/>
    <w:rsid w:val="70753BA0"/>
    <w:rsid w:val="70A41AA0"/>
    <w:rsid w:val="733B519B"/>
    <w:rsid w:val="734A6CBD"/>
    <w:rsid w:val="7583635A"/>
    <w:rsid w:val="75E605FD"/>
    <w:rsid w:val="7A4853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Calibri" w:hAnsi="Calibri" w:eastAsia="宋体" w:cs="Times New Roman"/>
      <w:sz w:val="18"/>
      <w:szCs w:val="18"/>
    </w:rPr>
  </w:style>
  <w:style w:type="paragraph" w:styleId="3">
    <w:name w:val="Body Text Indent"/>
    <w:basedOn w:val="1"/>
    <w:unhideWhenUsed/>
    <w:qFormat/>
    <w:uiPriority w:val="99"/>
    <w:pPr>
      <w:spacing w:after="120"/>
      <w:ind w:left="420" w:leftChars="200"/>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unhideWhenUsed/>
    <w:qFormat/>
    <w:uiPriority w:val="99"/>
    <w:pPr>
      <w:ind w:firstLine="420" w:firstLineChars="200"/>
    </w:pPr>
  </w:style>
  <w:style w:type="paragraph" w:customStyle="1" w:styleId="9">
    <w:name w:val="Default"/>
    <w:basedOn w:val="10"/>
    <w:qFormat/>
    <w:uiPriority w:val="0"/>
    <w:pPr>
      <w:widowControl w:val="0"/>
      <w:autoSpaceDE w:val="0"/>
      <w:autoSpaceDN w:val="0"/>
      <w:adjustRightInd w:val="0"/>
    </w:pPr>
    <w:rPr>
      <w:rFonts w:ascii="宋体" w:eastAsia="Times New Roman" w:cs="Times New Roman"/>
      <w:color w:val="000000"/>
      <w:sz w:val="24"/>
    </w:rPr>
  </w:style>
  <w:style w:type="paragraph" w:customStyle="1" w:styleId="10">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11">
    <w:name w:val="List Paragraph"/>
    <w:basedOn w:val="1"/>
    <w:qFormat/>
    <w:uiPriority w:val="34"/>
    <w:pPr>
      <w:ind w:firstLine="420" w:firstLineChars="200"/>
    </w:pPr>
  </w:style>
  <w:style w:type="character" w:customStyle="1" w:styleId="12">
    <w:name w:val="页眉 Char"/>
    <w:basedOn w:val="8"/>
    <w:link w:val="5"/>
    <w:qFormat/>
    <w:uiPriority w:val="0"/>
    <w:rPr>
      <w:kern w:val="2"/>
      <w:sz w:val="18"/>
      <w:szCs w:val="18"/>
    </w:rPr>
  </w:style>
  <w:style w:type="character" w:customStyle="1" w:styleId="13">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906</Words>
  <Characters>918</Characters>
  <Lines>2</Lines>
  <Paragraphs>1</Paragraphs>
  <TotalTime>0</TotalTime>
  <ScaleCrop>false</ScaleCrop>
  <LinksUpToDate>false</LinksUpToDate>
  <CharactersWithSpaces>918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2024-06-27T01:49:00Z</dcterms:created>
  <dc:creator>25534</dc:creator>
  <cp:lastModifiedBy>Administrator</cp:lastModifiedBy>
  <dcterms:modified xsi:type="dcterms:W3CDTF">2026-04-16T03:10:56Z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12FFFC05410B428788B6B01B848DF9B7_11</vt:lpwstr>
  </property>
  <property fmtid="{D5CDD505-2E9C-101B-9397-08002B2CF9AE}" pid="4" name="KSOTemplateDocerSaveRecord">
    <vt:lpwstr>eyJoZGlkIjoiYzU4ODJjZThlOTE2ZGNmZDcyOGJjODg5NDM4ZjgwODkiLCJ1c2VySWQiOiI1Njc4NjYxNDUifQ==</vt:lpwstr>
  </property>
</Properties>
</file>